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C9E84" w14:textId="77777777" w:rsidR="0007538C" w:rsidRPr="00345909" w:rsidRDefault="0007538C" w:rsidP="00EC4432">
      <w:pPr>
        <w:spacing w:after="0" w:line="240" w:lineRule="auto"/>
        <w:jc w:val="center"/>
        <w:rPr>
          <w:rFonts w:asciiTheme="majorHAnsi" w:eastAsia="Times New Roman" w:hAnsiTheme="majorHAnsi" w:cs="Arial"/>
          <w:sz w:val="28"/>
        </w:rPr>
      </w:pPr>
    </w:p>
    <w:p w14:paraId="78731D9D" w14:textId="77777777" w:rsidR="00942FCB" w:rsidRPr="00345909" w:rsidRDefault="00942FCB" w:rsidP="00EC4432">
      <w:pPr>
        <w:spacing w:after="0" w:line="240" w:lineRule="auto"/>
        <w:jc w:val="center"/>
        <w:rPr>
          <w:rFonts w:asciiTheme="majorHAnsi" w:eastAsia="Times New Roman" w:hAnsiTheme="majorHAnsi" w:cs="Arial"/>
          <w:sz w:val="28"/>
        </w:rPr>
      </w:pPr>
      <w:r w:rsidRPr="00345909">
        <w:rPr>
          <w:rFonts w:asciiTheme="majorHAnsi" w:eastAsia="Times New Roman" w:hAnsiTheme="majorHAnsi" w:cs="Arial"/>
          <w:sz w:val="28"/>
        </w:rPr>
        <w:t>SPORAZUM O PARTNERSTVU</w:t>
      </w:r>
    </w:p>
    <w:p w14:paraId="12F97F76" w14:textId="77777777" w:rsidR="006B3BEE" w:rsidRPr="00345909" w:rsidRDefault="006B3BEE" w:rsidP="00EC4432">
      <w:pPr>
        <w:pStyle w:val="NoSpacing1"/>
        <w:jc w:val="both"/>
      </w:pPr>
    </w:p>
    <w:p w14:paraId="46FFC1D5" w14:textId="77777777" w:rsidR="002438BE" w:rsidRPr="00345909" w:rsidRDefault="002438BE" w:rsidP="00EC4432">
      <w:pPr>
        <w:pStyle w:val="NoSpacing1"/>
        <w:jc w:val="both"/>
        <w:rPr>
          <w:rFonts w:asciiTheme="majorHAnsi" w:hAnsiTheme="majorHAnsi"/>
        </w:rPr>
      </w:pPr>
    </w:p>
    <w:p w14:paraId="529C15D3" w14:textId="0D9B8F9D" w:rsidR="00C57324" w:rsidRPr="00345909" w:rsidRDefault="00C57324" w:rsidP="00EC4432">
      <w:pPr>
        <w:pStyle w:val="NoSpacing1"/>
        <w:jc w:val="both"/>
        <w:rPr>
          <w:rFonts w:asciiTheme="majorHAnsi" w:hAnsiTheme="majorHAnsi"/>
          <w:iCs/>
        </w:rPr>
      </w:pPr>
      <w:r w:rsidRPr="00345909">
        <w:rPr>
          <w:rFonts w:asciiTheme="majorHAnsi" w:hAnsiTheme="majorHAnsi"/>
          <w:iCs/>
        </w:rPr>
        <w:t>NOSITELJ PROJEKTA</w:t>
      </w:r>
    </w:p>
    <w:p w14:paraId="5CBBDB53" w14:textId="041B1033" w:rsidR="009E024D" w:rsidRPr="00345909" w:rsidRDefault="009E024D" w:rsidP="00EC4432">
      <w:pPr>
        <w:pStyle w:val="NoSpacing1"/>
        <w:jc w:val="both"/>
        <w:rPr>
          <w:rFonts w:asciiTheme="majorHAnsi" w:hAnsiTheme="majorHAnsi"/>
          <w:iCs/>
        </w:rPr>
      </w:pPr>
      <w:r w:rsidRPr="00345909">
        <w:rPr>
          <w:rFonts w:asciiTheme="majorHAnsi" w:hAnsiTheme="majorHAnsi"/>
          <w:iCs/>
        </w:rPr>
        <w:t xml:space="preserve">Naziv </w:t>
      </w:r>
      <w:r w:rsidR="002B17C1" w:rsidRPr="00345909">
        <w:rPr>
          <w:rFonts w:asciiTheme="majorHAnsi" w:hAnsiTheme="majorHAnsi"/>
          <w:iCs/>
        </w:rPr>
        <w:t>n</w:t>
      </w:r>
      <w:r w:rsidRPr="00345909">
        <w:rPr>
          <w:rFonts w:asciiTheme="majorHAnsi" w:hAnsiTheme="majorHAnsi"/>
          <w:iCs/>
        </w:rPr>
        <w:t>ositelja projekta</w:t>
      </w:r>
      <w:r w:rsidR="00C57324" w:rsidRPr="00345909">
        <w:rPr>
          <w:rFonts w:asciiTheme="majorHAnsi" w:hAnsiTheme="majorHAnsi"/>
          <w:iCs/>
        </w:rPr>
        <w:t>:</w:t>
      </w:r>
    </w:p>
    <w:p w14:paraId="5AA32464" w14:textId="1D49363E" w:rsidR="00C57324" w:rsidRPr="00345909" w:rsidRDefault="009E024D" w:rsidP="00EC4432">
      <w:pPr>
        <w:pStyle w:val="NoSpacing1"/>
        <w:rPr>
          <w:rFonts w:asciiTheme="majorHAnsi" w:hAnsiTheme="majorHAnsi"/>
          <w:iCs/>
        </w:rPr>
      </w:pPr>
      <w:r w:rsidRPr="00345909">
        <w:rPr>
          <w:rFonts w:asciiTheme="majorHAnsi" w:hAnsiTheme="majorHAnsi"/>
          <w:iCs/>
        </w:rPr>
        <w:t>(Adresa)</w:t>
      </w:r>
      <w:r w:rsidR="00C57324" w:rsidRPr="00345909">
        <w:rPr>
          <w:rFonts w:asciiTheme="majorHAnsi" w:hAnsiTheme="majorHAnsi"/>
          <w:iCs/>
        </w:rPr>
        <w:t>:</w:t>
      </w:r>
      <w:r w:rsidRPr="00345909">
        <w:rPr>
          <w:rFonts w:asciiTheme="majorHAnsi" w:hAnsiTheme="majorHAnsi"/>
          <w:iCs/>
        </w:rPr>
        <w:t xml:space="preserve"> </w:t>
      </w:r>
    </w:p>
    <w:p w14:paraId="5F922DEF" w14:textId="64D99928" w:rsidR="00C57324" w:rsidRPr="00345909" w:rsidRDefault="00C57324" w:rsidP="00EC4432">
      <w:pPr>
        <w:pStyle w:val="NoSpacing1"/>
        <w:rPr>
          <w:rFonts w:asciiTheme="majorHAnsi" w:hAnsiTheme="majorHAnsi"/>
          <w:iCs/>
        </w:rPr>
      </w:pPr>
      <w:r w:rsidRPr="00345909">
        <w:rPr>
          <w:rFonts w:asciiTheme="majorHAnsi" w:hAnsiTheme="majorHAnsi"/>
          <w:iCs/>
        </w:rPr>
        <w:t>OIB:</w:t>
      </w:r>
    </w:p>
    <w:p w14:paraId="2DD9DBEA" w14:textId="7984377D" w:rsidR="009E024D" w:rsidRPr="00345909" w:rsidRDefault="00C57324" w:rsidP="00EC4432">
      <w:pPr>
        <w:pStyle w:val="NoSpacing1"/>
        <w:rPr>
          <w:rFonts w:asciiTheme="majorHAnsi" w:hAnsiTheme="majorHAnsi"/>
          <w:iCs/>
        </w:rPr>
      </w:pPr>
      <w:r w:rsidRPr="00345909">
        <w:rPr>
          <w:rFonts w:asciiTheme="majorHAnsi" w:hAnsiTheme="majorHAnsi"/>
          <w:iCs/>
        </w:rPr>
        <w:t xml:space="preserve">Osoba ovlaštena za zastupanje: </w:t>
      </w:r>
    </w:p>
    <w:p w14:paraId="19D674E7" w14:textId="77777777" w:rsidR="009E024D" w:rsidRPr="00345909" w:rsidRDefault="009E024D" w:rsidP="00EC4432">
      <w:pPr>
        <w:pStyle w:val="NoSpacing1"/>
        <w:jc w:val="both"/>
        <w:rPr>
          <w:rFonts w:asciiTheme="majorHAnsi" w:hAnsiTheme="majorHAnsi"/>
        </w:rPr>
      </w:pPr>
      <w:r w:rsidRPr="00345909">
        <w:rPr>
          <w:rFonts w:asciiTheme="majorHAnsi" w:hAnsiTheme="majorHAnsi"/>
        </w:rPr>
        <w:t>i</w:t>
      </w:r>
    </w:p>
    <w:p w14:paraId="55ABF942" w14:textId="0872739B" w:rsidR="00C57324" w:rsidRPr="00345909" w:rsidRDefault="00C57324" w:rsidP="00EC4432">
      <w:pPr>
        <w:pStyle w:val="NoSpacing1"/>
        <w:jc w:val="both"/>
        <w:rPr>
          <w:rFonts w:asciiTheme="majorHAnsi" w:hAnsiTheme="majorHAnsi"/>
          <w:iCs/>
        </w:rPr>
      </w:pPr>
      <w:r w:rsidRPr="00345909">
        <w:rPr>
          <w:rFonts w:asciiTheme="majorHAnsi" w:hAnsiTheme="majorHAnsi"/>
          <w:iCs/>
        </w:rPr>
        <w:t>PARTNER 1</w:t>
      </w:r>
    </w:p>
    <w:p w14:paraId="534F940A" w14:textId="39A978DA" w:rsidR="009E024D" w:rsidRPr="00345909" w:rsidRDefault="009E024D" w:rsidP="00EC4432">
      <w:pPr>
        <w:pStyle w:val="NoSpacing1"/>
        <w:jc w:val="both"/>
        <w:rPr>
          <w:rFonts w:asciiTheme="majorHAnsi" w:hAnsiTheme="majorHAnsi"/>
          <w:iCs/>
        </w:rPr>
      </w:pPr>
      <w:r w:rsidRPr="00345909">
        <w:rPr>
          <w:rFonts w:asciiTheme="majorHAnsi" w:hAnsiTheme="majorHAnsi"/>
          <w:iCs/>
        </w:rPr>
        <w:t xml:space="preserve">Naziv </w:t>
      </w:r>
      <w:r w:rsidR="002B17C1" w:rsidRPr="00345909">
        <w:rPr>
          <w:rFonts w:asciiTheme="majorHAnsi" w:hAnsiTheme="majorHAnsi"/>
          <w:iCs/>
        </w:rPr>
        <w:t>p</w:t>
      </w:r>
      <w:r w:rsidRPr="00345909">
        <w:rPr>
          <w:rFonts w:asciiTheme="majorHAnsi" w:hAnsiTheme="majorHAnsi"/>
          <w:iCs/>
        </w:rPr>
        <w:t>artnera</w:t>
      </w:r>
      <w:r w:rsidR="00A56E72" w:rsidRPr="00345909">
        <w:rPr>
          <w:rFonts w:asciiTheme="majorHAnsi" w:hAnsiTheme="majorHAnsi"/>
          <w:iCs/>
        </w:rPr>
        <w:t xml:space="preserve"> 1</w:t>
      </w:r>
      <w:r w:rsidR="00EE7EE4" w:rsidRPr="00345909">
        <w:rPr>
          <w:rFonts w:asciiTheme="majorHAnsi" w:hAnsiTheme="majorHAnsi"/>
          <w:iCs/>
        </w:rPr>
        <w:t>:</w:t>
      </w:r>
    </w:p>
    <w:p w14:paraId="2EEF2078" w14:textId="40F252F9" w:rsidR="009E024D" w:rsidRPr="00345909" w:rsidRDefault="009E024D" w:rsidP="00C57324">
      <w:pPr>
        <w:pStyle w:val="NoSpacing1"/>
        <w:jc w:val="both"/>
        <w:rPr>
          <w:rFonts w:asciiTheme="majorHAnsi" w:hAnsiTheme="majorHAnsi"/>
        </w:rPr>
      </w:pPr>
      <w:r w:rsidRPr="00345909">
        <w:rPr>
          <w:rFonts w:asciiTheme="majorHAnsi" w:hAnsiTheme="majorHAnsi"/>
          <w:iCs/>
        </w:rPr>
        <w:t>Adresa</w:t>
      </w:r>
      <w:r w:rsidR="00C57324" w:rsidRPr="00345909">
        <w:rPr>
          <w:rFonts w:asciiTheme="majorHAnsi" w:hAnsiTheme="majorHAnsi"/>
          <w:iCs/>
        </w:rPr>
        <w:t>:</w:t>
      </w:r>
      <w:r w:rsidRPr="00345909">
        <w:rPr>
          <w:rFonts w:asciiTheme="majorHAnsi" w:hAnsiTheme="majorHAnsi"/>
        </w:rPr>
        <w:t xml:space="preserve"> </w:t>
      </w:r>
    </w:p>
    <w:p w14:paraId="26BD7775" w14:textId="07589DD4" w:rsidR="009E024D" w:rsidRPr="00345909" w:rsidRDefault="009E024D" w:rsidP="00EC4432">
      <w:pPr>
        <w:pStyle w:val="NoSpacing1"/>
        <w:jc w:val="both"/>
        <w:rPr>
          <w:rFonts w:asciiTheme="majorHAnsi" w:hAnsiTheme="majorHAnsi"/>
        </w:rPr>
      </w:pPr>
      <w:r w:rsidRPr="00345909">
        <w:rPr>
          <w:rFonts w:asciiTheme="majorHAnsi" w:hAnsiTheme="majorHAnsi"/>
        </w:rPr>
        <w:t>OIB:</w:t>
      </w:r>
    </w:p>
    <w:p w14:paraId="599AD979" w14:textId="57E924EF" w:rsidR="00C57324" w:rsidRPr="00345909" w:rsidRDefault="00C57324" w:rsidP="00EC4432">
      <w:pPr>
        <w:pStyle w:val="NoSpacing1"/>
        <w:jc w:val="both"/>
        <w:rPr>
          <w:rFonts w:asciiTheme="majorHAnsi" w:hAnsiTheme="majorHAnsi"/>
        </w:rPr>
      </w:pPr>
      <w:r w:rsidRPr="00345909">
        <w:rPr>
          <w:rFonts w:asciiTheme="majorHAnsi" w:hAnsiTheme="majorHAnsi"/>
          <w:iCs/>
        </w:rPr>
        <w:t>Osoba ovlaštena za zastupanje:</w:t>
      </w:r>
    </w:p>
    <w:p w14:paraId="4D9C9181" w14:textId="77777777" w:rsidR="009E024D" w:rsidRPr="00345909" w:rsidRDefault="002438BE" w:rsidP="00EC4432">
      <w:pPr>
        <w:pStyle w:val="NoSpacing1"/>
        <w:jc w:val="both"/>
        <w:rPr>
          <w:rFonts w:asciiTheme="majorHAnsi" w:hAnsiTheme="majorHAnsi"/>
        </w:rPr>
      </w:pPr>
      <w:r w:rsidRPr="00345909">
        <w:rPr>
          <w:rFonts w:asciiTheme="majorHAnsi" w:hAnsiTheme="majorHAnsi"/>
        </w:rPr>
        <w:t>i</w:t>
      </w:r>
    </w:p>
    <w:p w14:paraId="204390E3" w14:textId="68767081" w:rsidR="00C57324" w:rsidRPr="00345909" w:rsidRDefault="00C57324" w:rsidP="00C57324">
      <w:pPr>
        <w:pStyle w:val="NoSpacing1"/>
        <w:jc w:val="both"/>
        <w:rPr>
          <w:rFonts w:asciiTheme="majorHAnsi" w:hAnsiTheme="majorHAnsi"/>
          <w:iCs/>
        </w:rPr>
      </w:pPr>
      <w:r w:rsidRPr="00345909">
        <w:rPr>
          <w:rFonts w:asciiTheme="majorHAnsi" w:hAnsiTheme="majorHAnsi"/>
          <w:iCs/>
        </w:rPr>
        <w:t>PARTNER 2</w:t>
      </w:r>
    </w:p>
    <w:p w14:paraId="0A86DF14" w14:textId="66038F71" w:rsidR="002438BE" w:rsidRPr="00345909" w:rsidRDefault="002438BE" w:rsidP="00EC4432">
      <w:pPr>
        <w:pStyle w:val="NoSpacing1"/>
        <w:jc w:val="both"/>
        <w:rPr>
          <w:rFonts w:asciiTheme="majorHAnsi" w:hAnsiTheme="majorHAnsi"/>
          <w:iCs/>
        </w:rPr>
      </w:pPr>
      <w:r w:rsidRPr="00345909">
        <w:rPr>
          <w:rFonts w:asciiTheme="majorHAnsi" w:hAnsiTheme="majorHAnsi"/>
          <w:iCs/>
        </w:rPr>
        <w:t xml:space="preserve">Naziv </w:t>
      </w:r>
      <w:r w:rsidR="00CD7BFE" w:rsidRPr="00345909">
        <w:rPr>
          <w:rFonts w:asciiTheme="majorHAnsi" w:hAnsiTheme="majorHAnsi"/>
          <w:iCs/>
        </w:rPr>
        <w:t>p</w:t>
      </w:r>
      <w:r w:rsidRPr="00345909">
        <w:rPr>
          <w:rFonts w:asciiTheme="majorHAnsi" w:hAnsiTheme="majorHAnsi"/>
          <w:iCs/>
        </w:rPr>
        <w:t>artnera</w:t>
      </w:r>
      <w:r w:rsidR="00A56E72" w:rsidRPr="00345909">
        <w:rPr>
          <w:rFonts w:asciiTheme="majorHAnsi" w:hAnsiTheme="majorHAnsi"/>
          <w:iCs/>
        </w:rPr>
        <w:t xml:space="preserve"> 2</w:t>
      </w:r>
      <w:r w:rsidR="00EE7EE4" w:rsidRPr="00345909">
        <w:rPr>
          <w:rFonts w:asciiTheme="majorHAnsi" w:hAnsiTheme="majorHAnsi"/>
          <w:iCs/>
        </w:rPr>
        <w:t>:</w:t>
      </w:r>
    </w:p>
    <w:p w14:paraId="7328B43D" w14:textId="1A2C61C7" w:rsidR="002438BE" w:rsidRPr="00345909" w:rsidRDefault="002438BE" w:rsidP="00EC4432">
      <w:pPr>
        <w:pStyle w:val="NoSpacing1"/>
        <w:jc w:val="both"/>
        <w:rPr>
          <w:rFonts w:asciiTheme="majorHAnsi" w:hAnsiTheme="majorHAnsi"/>
        </w:rPr>
      </w:pPr>
      <w:r w:rsidRPr="00345909">
        <w:rPr>
          <w:rFonts w:asciiTheme="majorHAnsi" w:hAnsiTheme="majorHAnsi"/>
          <w:iCs/>
        </w:rPr>
        <w:t>Adresa</w:t>
      </w:r>
      <w:r w:rsidR="00C57324" w:rsidRPr="00345909">
        <w:rPr>
          <w:rFonts w:asciiTheme="majorHAnsi" w:hAnsiTheme="majorHAnsi"/>
          <w:iCs/>
        </w:rPr>
        <w:t>:</w:t>
      </w:r>
    </w:p>
    <w:p w14:paraId="7B978E47" w14:textId="2997CC54" w:rsidR="002438BE" w:rsidRPr="00345909" w:rsidRDefault="002438BE" w:rsidP="00EC4432">
      <w:pPr>
        <w:pStyle w:val="NoSpacing1"/>
        <w:jc w:val="both"/>
        <w:rPr>
          <w:rFonts w:asciiTheme="majorHAnsi" w:hAnsiTheme="majorHAnsi"/>
        </w:rPr>
      </w:pPr>
      <w:r w:rsidRPr="00345909">
        <w:rPr>
          <w:rFonts w:asciiTheme="majorHAnsi" w:hAnsiTheme="majorHAnsi"/>
        </w:rPr>
        <w:t>OIB:</w:t>
      </w:r>
    </w:p>
    <w:p w14:paraId="1AE2A8C1" w14:textId="28F44992" w:rsidR="00C57324" w:rsidRPr="00345909" w:rsidRDefault="00C57324" w:rsidP="00C57324">
      <w:pPr>
        <w:pStyle w:val="NoSpacing1"/>
        <w:jc w:val="both"/>
        <w:rPr>
          <w:rFonts w:asciiTheme="majorHAnsi" w:hAnsiTheme="majorHAnsi"/>
        </w:rPr>
      </w:pPr>
      <w:r w:rsidRPr="00345909">
        <w:rPr>
          <w:rFonts w:asciiTheme="majorHAnsi" w:hAnsiTheme="majorHAnsi"/>
          <w:iCs/>
        </w:rPr>
        <w:t>Osoba ovlaštena za zastupanje:</w:t>
      </w:r>
    </w:p>
    <w:p w14:paraId="003A3F65" w14:textId="77777777" w:rsidR="003F62A6" w:rsidRPr="00345909" w:rsidRDefault="003F62A6" w:rsidP="00EC4432">
      <w:pPr>
        <w:pStyle w:val="NoSpacing1"/>
        <w:rPr>
          <w:rFonts w:asciiTheme="majorHAnsi" w:hAnsiTheme="majorHAnsi"/>
        </w:rPr>
      </w:pPr>
    </w:p>
    <w:p w14:paraId="559EB412" w14:textId="77D7E24B" w:rsidR="003F62A6" w:rsidRPr="00345909" w:rsidRDefault="004611CB" w:rsidP="00EC4432">
      <w:pPr>
        <w:pStyle w:val="NoSpacing1"/>
        <w:rPr>
          <w:rFonts w:asciiTheme="majorHAnsi" w:hAnsiTheme="majorHAnsi"/>
        </w:rPr>
      </w:pPr>
      <w:r w:rsidRPr="00345909">
        <w:rPr>
          <w:rFonts w:asciiTheme="majorHAnsi" w:hAnsiTheme="majorHAnsi"/>
        </w:rPr>
        <w:t>S</w:t>
      </w:r>
      <w:r w:rsidR="009E024D" w:rsidRPr="00345909">
        <w:rPr>
          <w:rFonts w:asciiTheme="majorHAnsi" w:hAnsiTheme="majorHAnsi"/>
        </w:rPr>
        <w:t>klapaju</w:t>
      </w:r>
      <w:r w:rsidRPr="00345909">
        <w:rPr>
          <w:rFonts w:asciiTheme="majorHAnsi" w:hAnsiTheme="majorHAnsi"/>
        </w:rPr>
        <w:t xml:space="preserve"> sljedeći</w:t>
      </w:r>
    </w:p>
    <w:p w14:paraId="446F0117" w14:textId="77777777" w:rsidR="009E024D" w:rsidRPr="00345909" w:rsidRDefault="009E024D" w:rsidP="00EC4432">
      <w:pPr>
        <w:pStyle w:val="NoSpacing1"/>
        <w:rPr>
          <w:rFonts w:asciiTheme="majorHAnsi" w:hAnsiTheme="majorHAnsi"/>
        </w:rPr>
      </w:pPr>
    </w:p>
    <w:p w14:paraId="71899C74" w14:textId="77777777" w:rsidR="002438BE" w:rsidRPr="00345909" w:rsidRDefault="002438BE" w:rsidP="00EC4432">
      <w:pPr>
        <w:pStyle w:val="NoSpacing1"/>
        <w:spacing w:after="240"/>
        <w:jc w:val="center"/>
        <w:rPr>
          <w:rFonts w:asciiTheme="majorHAnsi" w:hAnsiTheme="majorHAnsi"/>
          <w:sz w:val="28"/>
          <w:szCs w:val="20"/>
        </w:rPr>
      </w:pPr>
      <w:r w:rsidRPr="00345909">
        <w:rPr>
          <w:rFonts w:asciiTheme="majorHAnsi" w:hAnsiTheme="majorHAnsi"/>
          <w:sz w:val="28"/>
          <w:szCs w:val="20"/>
        </w:rPr>
        <w:t>SPORAZUM O PARTNERSTVU U PROVEDBI PROJEKTA</w:t>
      </w:r>
    </w:p>
    <w:p w14:paraId="47440AD2" w14:textId="77777777" w:rsidR="00B872D0" w:rsidRPr="00345909" w:rsidRDefault="00B872D0" w:rsidP="00EC4432">
      <w:pPr>
        <w:pStyle w:val="NoSpacing1"/>
        <w:jc w:val="center"/>
        <w:rPr>
          <w:rFonts w:asciiTheme="majorHAnsi" w:hAnsiTheme="majorHAnsi"/>
          <w:sz w:val="24"/>
          <w:szCs w:val="20"/>
        </w:rPr>
      </w:pPr>
      <w:r w:rsidRPr="00345909">
        <w:rPr>
          <w:rFonts w:asciiTheme="majorHAnsi" w:hAnsiTheme="majorHAnsi"/>
          <w:sz w:val="24"/>
          <w:szCs w:val="20"/>
        </w:rPr>
        <w:t>_________________________________________________________</w:t>
      </w:r>
    </w:p>
    <w:p w14:paraId="185FFDB9" w14:textId="77777777" w:rsidR="002438BE" w:rsidRPr="00345909" w:rsidRDefault="002438BE" w:rsidP="00EC4432">
      <w:pPr>
        <w:pStyle w:val="NoSpacing1"/>
        <w:jc w:val="center"/>
        <w:rPr>
          <w:rFonts w:asciiTheme="majorHAnsi" w:hAnsiTheme="majorHAnsi"/>
          <w:sz w:val="24"/>
          <w:szCs w:val="20"/>
        </w:rPr>
      </w:pPr>
      <w:r w:rsidRPr="00345909">
        <w:rPr>
          <w:rFonts w:asciiTheme="majorHAnsi" w:hAnsiTheme="majorHAnsi"/>
          <w:i/>
          <w:sz w:val="24"/>
          <w:szCs w:val="20"/>
        </w:rPr>
        <w:t>(naziv projekta)</w:t>
      </w:r>
    </w:p>
    <w:p w14:paraId="3595571B" w14:textId="77777777" w:rsidR="003F62A6" w:rsidRPr="00345909" w:rsidRDefault="003F62A6" w:rsidP="00EC4432">
      <w:pPr>
        <w:pStyle w:val="NoSpacing1"/>
        <w:rPr>
          <w:rFonts w:asciiTheme="majorHAnsi" w:hAnsiTheme="majorHAnsi"/>
        </w:rPr>
      </w:pPr>
    </w:p>
    <w:p w14:paraId="3D3B89CA" w14:textId="77777777" w:rsidR="0008498F" w:rsidRPr="00345909" w:rsidRDefault="0008498F" w:rsidP="00EC4432">
      <w:pPr>
        <w:pStyle w:val="NoSpacing1"/>
        <w:rPr>
          <w:rFonts w:asciiTheme="majorHAnsi" w:hAnsiTheme="majorHAnsi"/>
        </w:rPr>
      </w:pPr>
    </w:p>
    <w:p w14:paraId="3021E233" w14:textId="77777777" w:rsidR="003F62A6" w:rsidRPr="00345909" w:rsidRDefault="003F62A6" w:rsidP="002B17C1">
      <w:pPr>
        <w:pStyle w:val="NoSpacing1"/>
        <w:jc w:val="center"/>
        <w:rPr>
          <w:rFonts w:asciiTheme="majorHAnsi" w:hAnsiTheme="majorHAnsi"/>
        </w:rPr>
      </w:pPr>
      <w:r w:rsidRPr="00345909">
        <w:rPr>
          <w:rFonts w:asciiTheme="majorHAnsi" w:hAnsiTheme="majorHAnsi"/>
        </w:rPr>
        <w:t>Članak 1.</w:t>
      </w:r>
    </w:p>
    <w:p w14:paraId="1EEF93DF" w14:textId="3F866D69" w:rsidR="0008498F" w:rsidRPr="00345909" w:rsidRDefault="0008498F" w:rsidP="002B17C1">
      <w:pPr>
        <w:pStyle w:val="NoSpacing1"/>
        <w:spacing w:after="120"/>
        <w:jc w:val="center"/>
        <w:rPr>
          <w:rStyle w:val="Bodytext3TimesNewRoman"/>
          <w:rFonts w:asciiTheme="majorHAnsi" w:eastAsia="Calibri" w:hAnsiTheme="majorHAnsi"/>
          <w:color w:val="auto"/>
          <w:shd w:val="clear" w:color="auto" w:fill="auto"/>
          <w:lang w:val="hr-HR"/>
        </w:rPr>
      </w:pPr>
      <w:r w:rsidRPr="00345909">
        <w:rPr>
          <w:rFonts w:asciiTheme="majorHAnsi" w:hAnsiTheme="majorHAnsi"/>
        </w:rPr>
        <w:t xml:space="preserve">Predmet </w:t>
      </w:r>
      <w:r w:rsidR="00D31992" w:rsidRPr="00345909">
        <w:rPr>
          <w:rFonts w:asciiTheme="majorHAnsi" w:hAnsiTheme="majorHAnsi"/>
        </w:rPr>
        <w:t>sporazuma</w:t>
      </w:r>
      <w:r w:rsidRPr="00345909">
        <w:rPr>
          <w:rFonts w:asciiTheme="majorHAnsi" w:hAnsiTheme="majorHAnsi"/>
        </w:rPr>
        <w:t xml:space="preserve"> </w:t>
      </w:r>
    </w:p>
    <w:p w14:paraId="2F11C33D" w14:textId="66B03F27" w:rsidR="00D65D07" w:rsidRPr="00345909" w:rsidRDefault="00112E9A" w:rsidP="00345909">
      <w:pPr>
        <w:pStyle w:val="NoSpacing1"/>
        <w:spacing w:after="120"/>
        <w:jc w:val="both"/>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(1) </w:t>
      </w:r>
      <w:r w:rsidR="00CD5666" w:rsidRPr="00345909">
        <w:rPr>
          <w:rStyle w:val="Bodytext3TimesNewRoman"/>
          <w:rFonts w:asciiTheme="majorHAnsi" w:eastAsia="Calibri" w:hAnsiTheme="majorHAnsi"/>
          <w:color w:val="auto"/>
          <w:shd w:val="clear" w:color="auto" w:fill="auto"/>
          <w:lang w:val="hr-HR"/>
        </w:rPr>
        <w:t>Predmet</w:t>
      </w:r>
      <w:r w:rsidR="00D31992" w:rsidRPr="00345909">
        <w:rPr>
          <w:rStyle w:val="Bodytext3TimesNewRoman"/>
          <w:rFonts w:asciiTheme="majorHAnsi" w:eastAsia="Calibri" w:hAnsiTheme="majorHAnsi"/>
          <w:color w:val="auto"/>
          <w:shd w:val="clear" w:color="auto" w:fill="auto"/>
          <w:lang w:val="hr-HR"/>
        </w:rPr>
        <w:t xml:space="preserve"> ovog </w:t>
      </w:r>
      <w:r w:rsidR="004611CB" w:rsidRPr="00345909">
        <w:rPr>
          <w:rStyle w:val="Bodytext3TimesNewRoman"/>
          <w:rFonts w:asciiTheme="majorHAnsi" w:eastAsia="Calibri" w:hAnsiTheme="majorHAnsi"/>
          <w:color w:val="auto"/>
          <w:shd w:val="clear" w:color="auto" w:fill="auto"/>
          <w:lang w:val="hr-HR"/>
        </w:rPr>
        <w:t>S</w:t>
      </w:r>
      <w:r w:rsidR="00D31992" w:rsidRPr="00345909">
        <w:rPr>
          <w:rStyle w:val="Bodytext3TimesNewRoman"/>
          <w:rFonts w:asciiTheme="majorHAnsi" w:eastAsia="Calibri" w:hAnsiTheme="majorHAnsi"/>
          <w:color w:val="auto"/>
          <w:shd w:val="clear" w:color="auto" w:fill="auto"/>
          <w:lang w:val="hr-HR"/>
        </w:rPr>
        <w:t xml:space="preserve">porazuma je </w:t>
      </w:r>
      <w:r w:rsidR="00CD5666" w:rsidRPr="00345909">
        <w:rPr>
          <w:rStyle w:val="Bodytext3TimesNewRoman"/>
          <w:rFonts w:asciiTheme="majorHAnsi" w:eastAsia="Calibri" w:hAnsiTheme="majorHAnsi"/>
          <w:color w:val="auto"/>
          <w:shd w:val="clear" w:color="auto" w:fill="auto"/>
          <w:lang w:val="hr-HR"/>
        </w:rPr>
        <w:t xml:space="preserve"> zajedničko</w:t>
      </w:r>
      <w:r w:rsidR="0008498F" w:rsidRPr="00345909">
        <w:rPr>
          <w:rStyle w:val="Bodytext3TimesNewRoman"/>
          <w:rFonts w:asciiTheme="majorHAnsi" w:eastAsia="Calibri" w:hAnsiTheme="majorHAnsi"/>
          <w:color w:val="auto"/>
          <w:shd w:val="clear" w:color="auto" w:fill="auto"/>
          <w:lang w:val="hr-HR"/>
        </w:rPr>
        <w:t xml:space="preserve"> djelovanj</w:t>
      </w:r>
      <w:r w:rsidR="00D31992" w:rsidRPr="00345909">
        <w:rPr>
          <w:rStyle w:val="Bodytext3TimesNewRoman"/>
          <w:rFonts w:asciiTheme="majorHAnsi" w:eastAsia="Calibri" w:hAnsiTheme="majorHAnsi"/>
          <w:color w:val="auto"/>
          <w:shd w:val="clear" w:color="auto" w:fill="auto"/>
          <w:lang w:val="hr-HR"/>
        </w:rPr>
        <w:t>e</w:t>
      </w:r>
      <w:r w:rsidR="0008498F" w:rsidRPr="00345909">
        <w:rPr>
          <w:rStyle w:val="Bodytext3TimesNewRoman"/>
          <w:rFonts w:asciiTheme="majorHAnsi" w:eastAsia="Calibri" w:hAnsiTheme="majorHAnsi"/>
          <w:color w:val="auto"/>
          <w:shd w:val="clear" w:color="auto" w:fill="auto"/>
          <w:lang w:val="hr-HR"/>
        </w:rPr>
        <w:t xml:space="preserve"> </w:t>
      </w:r>
      <w:r w:rsidR="00D31992" w:rsidRPr="00345909">
        <w:rPr>
          <w:rStyle w:val="Bodytext3TimesNewRoman"/>
          <w:rFonts w:asciiTheme="majorHAnsi" w:eastAsia="Calibri" w:hAnsiTheme="majorHAnsi"/>
          <w:color w:val="auto"/>
          <w:shd w:val="clear" w:color="auto" w:fill="auto"/>
          <w:lang w:val="hr-HR"/>
        </w:rPr>
        <w:t xml:space="preserve">na pripremi i provedbi </w:t>
      </w:r>
      <w:r w:rsidR="00365787" w:rsidRPr="00345909">
        <w:rPr>
          <w:rStyle w:val="Bodytext3TimesNewRoman"/>
          <w:rFonts w:asciiTheme="majorHAnsi" w:eastAsia="Calibri" w:hAnsiTheme="majorHAnsi"/>
          <w:color w:val="auto"/>
          <w:shd w:val="clear" w:color="auto" w:fill="auto"/>
          <w:lang w:val="hr-HR"/>
        </w:rPr>
        <w:t>partnersk</w:t>
      </w:r>
      <w:r w:rsidR="00D31992" w:rsidRPr="00345909">
        <w:rPr>
          <w:rStyle w:val="Bodytext3TimesNewRoman"/>
          <w:rFonts w:asciiTheme="majorHAnsi" w:eastAsia="Calibri" w:hAnsiTheme="majorHAnsi"/>
          <w:color w:val="auto"/>
          <w:shd w:val="clear" w:color="auto" w:fill="auto"/>
          <w:lang w:val="hr-HR"/>
        </w:rPr>
        <w:t>og</w:t>
      </w:r>
      <w:r w:rsidR="00365787" w:rsidRPr="00345909">
        <w:rPr>
          <w:rStyle w:val="Bodytext3TimesNewRoman"/>
          <w:rFonts w:asciiTheme="majorHAnsi" w:eastAsia="Calibri" w:hAnsiTheme="majorHAnsi"/>
          <w:color w:val="auto"/>
          <w:shd w:val="clear" w:color="auto" w:fill="auto"/>
          <w:lang w:val="hr-HR"/>
        </w:rPr>
        <w:t xml:space="preserve"> </w:t>
      </w:r>
      <w:r w:rsidR="004B103D" w:rsidRPr="00345909">
        <w:rPr>
          <w:rStyle w:val="Bodytext3TimesNewRoman"/>
          <w:rFonts w:asciiTheme="majorHAnsi" w:eastAsia="Calibri" w:hAnsiTheme="majorHAnsi"/>
          <w:color w:val="auto"/>
          <w:shd w:val="clear" w:color="auto" w:fill="auto"/>
          <w:lang w:val="hr-HR"/>
        </w:rPr>
        <w:t>projek</w:t>
      </w:r>
      <w:r w:rsidR="002B17C1" w:rsidRPr="00345909">
        <w:rPr>
          <w:rStyle w:val="Bodytext3TimesNewRoman"/>
          <w:rFonts w:asciiTheme="majorHAnsi" w:eastAsia="Calibri" w:hAnsiTheme="majorHAnsi"/>
          <w:color w:val="auto"/>
          <w:shd w:val="clear" w:color="auto" w:fill="auto"/>
          <w:lang w:val="hr-HR"/>
        </w:rPr>
        <w:t>t</w:t>
      </w:r>
      <w:r w:rsidR="00D31992" w:rsidRPr="00345909">
        <w:rPr>
          <w:rStyle w:val="Bodytext3TimesNewRoman"/>
          <w:rFonts w:asciiTheme="majorHAnsi" w:eastAsia="Calibri" w:hAnsiTheme="majorHAnsi"/>
          <w:color w:val="auto"/>
          <w:shd w:val="clear" w:color="auto" w:fill="auto"/>
          <w:lang w:val="hr-HR"/>
        </w:rPr>
        <w:t>a</w:t>
      </w:r>
      <w:r w:rsidR="002B17C1" w:rsidRPr="00345909">
        <w:rPr>
          <w:rStyle w:val="Bodytext3TimesNewRoman"/>
          <w:rFonts w:asciiTheme="majorHAnsi" w:eastAsia="Calibri" w:hAnsiTheme="majorHAnsi"/>
          <w:color w:val="auto"/>
          <w:shd w:val="clear" w:color="auto" w:fill="auto"/>
          <w:lang w:val="hr-HR"/>
        </w:rPr>
        <w:t xml:space="preserve"> __________________________________________</w:t>
      </w:r>
      <w:r w:rsidR="0008498F" w:rsidRPr="00345909">
        <w:rPr>
          <w:rStyle w:val="Bodytext3TimesNewRoman"/>
          <w:rFonts w:asciiTheme="majorHAnsi" w:eastAsia="Calibri" w:hAnsiTheme="majorHAnsi"/>
          <w:color w:val="auto"/>
          <w:shd w:val="clear" w:color="auto" w:fill="auto"/>
          <w:lang w:val="hr-HR"/>
        </w:rPr>
        <w:t xml:space="preserve"> (</w:t>
      </w:r>
      <w:r w:rsidR="0008498F" w:rsidRPr="00345909">
        <w:rPr>
          <w:rStyle w:val="Bodytext3TimesNewRoman"/>
          <w:rFonts w:asciiTheme="majorHAnsi" w:eastAsia="Calibri" w:hAnsiTheme="majorHAnsi"/>
          <w:i/>
          <w:color w:val="auto"/>
          <w:shd w:val="clear" w:color="auto" w:fill="auto"/>
          <w:lang w:val="hr-HR"/>
        </w:rPr>
        <w:t xml:space="preserve">naziv </w:t>
      </w:r>
      <w:r w:rsidR="00A83A2E" w:rsidRPr="00345909">
        <w:rPr>
          <w:rStyle w:val="Bodytext3TimesNewRoman"/>
          <w:rFonts w:asciiTheme="majorHAnsi" w:eastAsia="Calibri" w:hAnsiTheme="majorHAnsi"/>
          <w:i/>
          <w:color w:val="auto"/>
          <w:shd w:val="clear" w:color="auto" w:fill="auto"/>
          <w:lang w:val="hr-HR"/>
        </w:rPr>
        <w:t>projekta</w:t>
      </w:r>
      <w:r w:rsidR="0008498F" w:rsidRPr="00345909">
        <w:rPr>
          <w:rStyle w:val="Bodytext3TimesNewRoman"/>
          <w:rFonts w:asciiTheme="majorHAnsi" w:eastAsia="Calibri" w:hAnsiTheme="majorHAnsi"/>
          <w:color w:val="auto"/>
          <w:shd w:val="clear" w:color="auto" w:fill="auto"/>
          <w:lang w:val="hr-HR"/>
        </w:rPr>
        <w:t>) koj</w:t>
      </w:r>
      <w:r w:rsidR="002B17C1" w:rsidRPr="00345909">
        <w:rPr>
          <w:rStyle w:val="Bodytext3TimesNewRoman"/>
          <w:rFonts w:asciiTheme="majorHAnsi" w:eastAsia="Calibri" w:hAnsiTheme="majorHAnsi"/>
          <w:color w:val="auto"/>
          <w:shd w:val="clear" w:color="auto" w:fill="auto"/>
          <w:lang w:val="hr-HR"/>
        </w:rPr>
        <w:t>eg</w:t>
      </w:r>
      <w:r w:rsidR="0008498F" w:rsidRPr="00345909">
        <w:rPr>
          <w:rStyle w:val="Bodytext3TimesNewRoman"/>
          <w:rFonts w:asciiTheme="majorHAnsi" w:eastAsia="Calibri" w:hAnsiTheme="majorHAnsi"/>
          <w:color w:val="auto"/>
          <w:shd w:val="clear" w:color="auto" w:fill="auto"/>
          <w:lang w:val="hr-HR"/>
        </w:rPr>
        <w:t xml:space="preserve"> </w:t>
      </w:r>
      <w:r w:rsidR="00D31992" w:rsidRPr="00345909">
        <w:rPr>
          <w:rStyle w:val="Bodytext3TimesNewRoman"/>
          <w:rFonts w:asciiTheme="majorHAnsi" w:eastAsia="Calibri" w:hAnsiTheme="majorHAnsi"/>
          <w:color w:val="auto"/>
          <w:shd w:val="clear" w:color="auto" w:fill="auto"/>
          <w:lang w:val="hr-HR"/>
        </w:rPr>
        <w:t>Nositelj i Partner</w:t>
      </w:r>
      <w:r w:rsidR="0008498F" w:rsidRPr="00345909">
        <w:rPr>
          <w:rStyle w:val="Bodytext3TimesNewRoman"/>
          <w:rFonts w:asciiTheme="majorHAnsi" w:eastAsia="Calibri" w:hAnsiTheme="majorHAnsi"/>
          <w:color w:val="auto"/>
          <w:shd w:val="clear" w:color="auto" w:fill="auto"/>
          <w:lang w:val="hr-HR"/>
        </w:rPr>
        <w:t xml:space="preserve"> </w:t>
      </w:r>
      <w:r w:rsidR="00D31992" w:rsidRPr="00345909">
        <w:rPr>
          <w:rStyle w:val="Bodytext3TimesNewRoman"/>
          <w:rFonts w:asciiTheme="majorHAnsi" w:eastAsia="Calibri" w:hAnsiTheme="majorHAnsi"/>
          <w:color w:val="auto"/>
          <w:shd w:val="clear" w:color="auto" w:fill="auto"/>
          <w:lang w:val="hr-HR"/>
        </w:rPr>
        <w:t xml:space="preserve">provode u okviru </w:t>
      </w:r>
      <w:r w:rsidR="00365787" w:rsidRPr="00345909">
        <w:rPr>
          <w:rStyle w:val="Bodytext3TimesNewRoman"/>
          <w:rFonts w:asciiTheme="majorHAnsi" w:eastAsia="Calibri" w:hAnsiTheme="majorHAnsi"/>
          <w:color w:val="auto"/>
          <w:shd w:val="clear" w:color="auto" w:fill="auto"/>
          <w:lang w:val="hr-HR"/>
        </w:rPr>
        <w:t>FLAG-</w:t>
      </w:r>
      <w:r w:rsidR="0008498F" w:rsidRPr="00345909">
        <w:rPr>
          <w:rStyle w:val="Bodytext3TimesNewRoman"/>
          <w:rFonts w:asciiTheme="majorHAnsi" w:eastAsia="Calibri" w:hAnsiTheme="majorHAnsi"/>
          <w:color w:val="auto"/>
          <w:shd w:val="clear" w:color="auto" w:fill="auto"/>
          <w:lang w:val="hr-HR"/>
        </w:rPr>
        <w:t>natječaj</w:t>
      </w:r>
      <w:r w:rsidR="00345909" w:rsidRPr="00345909">
        <w:rPr>
          <w:rStyle w:val="Bodytext3TimesNewRoman"/>
          <w:rFonts w:asciiTheme="majorHAnsi" w:eastAsia="Calibri" w:hAnsiTheme="majorHAnsi"/>
          <w:color w:val="auto"/>
          <w:shd w:val="clear" w:color="auto" w:fill="auto"/>
          <w:lang w:val="hr-HR"/>
        </w:rPr>
        <w:t>a</w:t>
      </w:r>
      <w:r w:rsidR="00655C5B" w:rsidRPr="00345909">
        <w:t xml:space="preserve"> </w:t>
      </w:r>
      <w:r w:rsidR="00655C5B" w:rsidRPr="00345909">
        <w:rPr>
          <w:rStyle w:val="Bodytext3TimesNewRoman"/>
          <w:rFonts w:asciiTheme="majorHAnsi" w:eastAsia="Calibri" w:hAnsiTheme="majorHAnsi"/>
          <w:color w:val="auto"/>
          <w:shd w:val="clear" w:color="auto" w:fill="auto"/>
          <w:lang w:val="hr-HR"/>
        </w:rPr>
        <w:t>za dodjelu potpore projektima u okviru</w:t>
      </w:r>
      <w:r w:rsidR="00345909" w:rsidRPr="00345909">
        <w:rPr>
          <w:rStyle w:val="Bodytext3TimesNewRoman"/>
          <w:rFonts w:asciiTheme="majorHAnsi" w:eastAsia="Calibri" w:hAnsiTheme="majorHAnsi"/>
          <w:color w:val="auto"/>
          <w:shd w:val="clear" w:color="auto" w:fill="auto"/>
          <w:lang w:val="hr-HR"/>
        </w:rPr>
        <w:t xml:space="preserve"> prioritetne mjere 2.</w:t>
      </w:r>
      <w:r w:rsidR="00A6293B">
        <w:rPr>
          <w:rStyle w:val="Bodytext3TimesNewRoman"/>
          <w:rFonts w:asciiTheme="majorHAnsi" w:eastAsia="Calibri" w:hAnsiTheme="majorHAnsi"/>
          <w:color w:val="auto"/>
          <w:shd w:val="clear" w:color="auto" w:fill="auto"/>
          <w:lang w:val="hr-HR"/>
        </w:rPr>
        <w:t>2</w:t>
      </w:r>
      <w:r w:rsidR="00345909" w:rsidRPr="00345909">
        <w:rPr>
          <w:rStyle w:val="Bodytext3TimesNewRoman"/>
          <w:rFonts w:asciiTheme="majorHAnsi" w:eastAsia="Calibri" w:hAnsiTheme="majorHAnsi"/>
          <w:color w:val="auto"/>
          <w:shd w:val="clear" w:color="auto" w:fill="auto"/>
          <w:lang w:val="hr-HR"/>
        </w:rPr>
        <w:t xml:space="preserve">. Jačanje </w:t>
      </w:r>
      <w:r w:rsidR="00A6293B">
        <w:rPr>
          <w:rStyle w:val="Bodytext3TimesNewRoman"/>
          <w:rFonts w:asciiTheme="majorHAnsi" w:eastAsia="Calibri" w:hAnsiTheme="majorHAnsi"/>
          <w:color w:val="auto"/>
          <w:shd w:val="clear" w:color="auto" w:fill="auto"/>
          <w:lang w:val="hr-HR"/>
        </w:rPr>
        <w:t xml:space="preserve">održivosti i </w:t>
      </w:r>
      <w:r w:rsidR="00345909" w:rsidRPr="00345909">
        <w:rPr>
          <w:rStyle w:val="Bodytext3TimesNewRoman"/>
          <w:rFonts w:asciiTheme="majorHAnsi" w:eastAsia="Calibri" w:hAnsiTheme="majorHAnsi"/>
          <w:color w:val="auto"/>
          <w:shd w:val="clear" w:color="auto" w:fill="auto"/>
          <w:lang w:val="hr-HR"/>
        </w:rPr>
        <w:t xml:space="preserve">valorizacije </w:t>
      </w:r>
      <w:r w:rsidR="00A6293B">
        <w:rPr>
          <w:rStyle w:val="Bodytext3TimesNewRoman"/>
          <w:rFonts w:asciiTheme="majorHAnsi" w:eastAsia="Calibri" w:hAnsiTheme="majorHAnsi"/>
          <w:color w:val="auto"/>
          <w:shd w:val="clear" w:color="auto" w:fill="auto"/>
          <w:lang w:val="hr-HR"/>
        </w:rPr>
        <w:t>prirodne</w:t>
      </w:r>
      <w:r w:rsidR="00345909" w:rsidRPr="00345909">
        <w:rPr>
          <w:rStyle w:val="Bodytext3TimesNewRoman"/>
          <w:rFonts w:asciiTheme="majorHAnsi" w:eastAsia="Calibri" w:hAnsiTheme="majorHAnsi"/>
          <w:color w:val="auto"/>
          <w:shd w:val="clear" w:color="auto" w:fill="auto"/>
          <w:lang w:val="hr-HR"/>
        </w:rPr>
        <w:t xml:space="preserve"> baštine povezane s morem i morskim okolišem Iz lokalne razvojne strategije u ribarstvu FLAG-a Tri mora za programsko razdoblje 2021. – 2027</w:t>
      </w:r>
      <w:r w:rsidR="003857E1">
        <w:rPr>
          <w:rStyle w:val="Bodytext3TimesNewRoman"/>
          <w:rFonts w:asciiTheme="majorHAnsi" w:eastAsia="Calibri" w:hAnsiTheme="majorHAnsi"/>
          <w:color w:val="auto"/>
          <w:shd w:val="clear" w:color="auto" w:fill="auto"/>
          <w:lang w:val="hr-HR"/>
        </w:rPr>
        <w:t xml:space="preserve"> objavljenog </w:t>
      </w:r>
      <w:r w:rsidR="008C0ADC">
        <w:rPr>
          <w:rStyle w:val="Bodytext3TimesNewRoman"/>
          <w:rFonts w:asciiTheme="majorHAnsi" w:eastAsia="Calibri" w:hAnsiTheme="majorHAnsi"/>
          <w:color w:val="auto"/>
          <w:shd w:val="clear" w:color="auto" w:fill="auto"/>
          <w:lang w:val="hr-HR"/>
        </w:rPr>
        <w:t>12.03.2025</w:t>
      </w:r>
      <w:r w:rsidR="003857E1">
        <w:rPr>
          <w:rStyle w:val="Bodytext3TimesNewRoman"/>
          <w:rFonts w:asciiTheme="majorHAnsi" w:eastAsia="Calibri" w:hAnsiTheme="majorHAnsi"/>
          <w:color w:val="auto"/>
          <w:shd w:val="clear" w:color="auto" w:fill="auto"/>
          <w:lang w:val="hr-HR"/>
        </w:rPr>
        <w:t>.</w:t>
      </w:r>
    </w:p>
    <w:p w14:paraId="78F027CD" w14:textId="36B3A3DE" w:rsidR="00A83A2E" w:rsidRPr="00345909" w:rsidRDefault="00A83A2E" w:rsidP="00EC4432">
      <w:pPr>
        <w:pStyle w:val="NoSpacing1"/>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Članak </w:t>
      </w:r>
      <w:r w:rsidR="002A3B77" w:rsidRPr="00345909">
        <w:rPr>
          <w:rStyle w:val="Bodytext3TimesNewRoman"/>
          <w:rFonts w:asciiTheme="majorHAnsi" w:eastAsia="Calibri" w:hAnsiTheme="majorHAnsi"/>
          <w:color w:val="auto"/>
          <w:shd w:val="clear" w:color="auto" w:fill="auto"/>
          <w:lang w:val="hr-HR"/>
        </w:rPr>
        <w:t>2</w:t>
      </w:r>
      <w:r w:rsidRPr="00345909">
        <w:rPr>
          <w:rStyle w:val="Bodytext3TimesNewRoman"/>
          <w:rFonts w:asciiTheme="majorHAnsi" w:eastAsia="Calibri" w:hAnsiTheme="majorHAnsi"/>
          <w:color w:val="auto"/>
          <w:shd w:val="clear" w:color="auto" w:fill="auto"/>
          <w:lang w:val="hr-HR"/>
        </w:rPr>
        <w:t>.</w:t>
      </w:r>
    </w:p>
    <w:p w14:paraId="48D07D68" w14:textId="24A253B1" w:rsidR="00345909" w:rsidRPr="00345909" w:rsidRDefault="00A83A2E" w:rsidP="00345909">
      <w:pPr>
        <w:pStyle w:val="NoSpacing1"/>
        <w:spacing w:after="120"/>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Ovlaštenj</w:t>
      </w:r>
      <w:r w:rsidR="004611CB" w:rsidRPr="00345909">
        <w:rPr>
          <w:rStyle w:val="Bodytext3TimesNewRoman"/>
          <w:rFonts w:asciiTheme="majorHAnsi" w:eastAsia="Calibri" w:hAnsiTheme="majorHAnsi"/>
          <w:color w:val="auto"/>
          <w:shd w:val="clear" w:color="auto" w:fill="auto"/>
          <w:lang w:val="hr-HR"/>
        </w:rPr>
        <w:t>a</w:t>
      </w:r>
      <w:r w:rsidRPr="00345909">
        <w:rPr>
          <w:rStyle w:val="Bodytext3TimesNewRoman"/>
          <w:rFonts w:asciiTheme="majorHAnsi" w:eastAsia="Calibri" w:hAnsiTheme="majorHAnsi"/>
          <w:color w:val="auto"/>
          <w:shd w:val="clear" w:color="auto" w:fill="auto"/>
          <w:lang w:val="hr-HR"/>
        </w:rPr>
        <w:t xml:space="preserve"> </w:t>
      </w:r>
      <w:r w:rsidR="0059550A" w:rsidRPr="00345909">
        <w:rPr>
          <w:rStyle w:val="Bodytext3TimesNewRoman"/>
          <w:rFonts w:asciiTheme="majorHAnsi" w:eastAsia="Calibri" w:hAnsiTheme="majorHAnsi"/>
          <w:color w:val="auto"/>
          <w:shd w:val="clear" w:color="auto" w:fill="auto"/>
          <w:lang w:val="hr-HR"/>
        </w:rPr>
        <w:t>p</w:t>
      </w:r>
      <w:r w:rsidRPr="00345909">
        <w:rPr>
          <w:rStyle w:val="Bodytext3TimesNewRoman"/>
          <w:rFonts w:asciiTheme="majorHAnsi" w:eastAsia="Calibri" w:hAnsiTheme="majorHAnsi"/>
          <w:color w:val="auto"/>
          <w:shd w:val="clear" w:color="auto" w:fill="auto"/>
          <w:lang w:val="hr-HR"/>
        </w:rPr>
        <w:t xml:space="preserve">artnera  </w:t>
      </w:r>
    </w:p>
    <w:p w14:paraId="012332F5" w14:textId="1DB1F9A9" w:rsidR="00546957" w:rsidRPr="00546957" w:rsidRDefault="00A83A2E" w:rsidP="00546957">
      <w:pPr>
        <w:pStyle w:val="NoSpacing1"/>
        <w:numPr>
          <w:ilvl w:val="0"/>
          <w:numId w:val="35"/>
        </w:numPr>
        <w:spacing w:after="120"/>
        <w:jc w:val="both"/>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Partner</w:t>
      </w:r>
      <w:r w:rsidR="009E1FE4" w:rsidRPr="00345909">
        <w:rPr>
          <w:rStyle w:val="Bodytext3TimesNewRoman"/>
          <w:rFonts w:asciiTheme="majorHAnsi" w:eastAsia="Calibri" w:hAnsiTheme="majorHAnsi"/>
          <w:color w:val="auto"/>
          <w:shd w:val="clear" w:color="auto" w:fill="auto"/>
          <w:lang w:val="hr-HR"/>
        </w:rPr>
        <w:t>/</w:t>
      </w:r>
      <w:r w:rsidR="00052949" w:rsidRPr="00345909">
        <w:rPr>
          <w:rStyle w:val="Bodytext3TimesNewRoman"/>
          <w:rFonts w:asciiTheme="majorHAnsi" w:eastAsia="Calibri" w:hAnsiTheme="majorHAnsi"/>
          <w:color w:val="auto"/>
          <w:shd w:val="clear" w:color="auto" w:fill="auto"/>
          <w:lang w:val="hr-HR"/>
        </w:rPr>
        <w:t>i</w:t>
      </w:r>
      <w:r w:rsidRPr="00345909">
        <w:rPr>
          <w:rStyle w:val="Bodytext3TimesNewRoman"/>
          <w:rFonts w:asciiTheme="majorHAnsi" w:eastAsia="Calibri" w:hAnsiTheme="majorHAnsi"/>
          <w:color w:val="auto"/>
          <w:shd w:val="clear" w:color="auto" w:fill="auto"/>
          <w:lang w:val="hr-HR"/>
        </w:rPr>
        <w:t xml:space="preserve"> </w:t>
      </w:r>
      <w:r w:rsidR="00D31992" w:rsidRPr="00345909">
        <w:rPr>
          <w:rStyle w:val="Bodytext3TimesNewRoman"/>
          <w:rFonts w:asciiTheme="majorHAnsi" w:eastAsia="Calibri" w:hAnsiTheme="majorHAnsi"/>
          <w:color w:val="auto"/>
          <w:shd w:val="clear" w:color="auto" w:fill="auto"/>
          <w:lang w:val="hr-HR"/>
        </w:rPr>
        <w:t>Ovlašćuje</w:t>
      </w:r>
      <w:r w:rsidR="004F0D7E">
        <w:rPr>
          <w:rStyle w:val="Bodytext3TimesNewRoman"/>
          <w:rFonts w:asciiTheme="majorHAnsi" w:eastAsia="Calibri" w:hAnsiTheme="majorHAnsi"/>
          <w:color w:val="auto"/>
          <w:shd w:val="clear" w:color="auto" w:fill="auto"/>
          <w:lang w:val="hr-HR"/>
        </w:rPr>
        <w:t>/u</w:t>
      </w:r>
      <w:r w:rsidR="00D31992" w:rsidRPr="00345909">
        <w:rPr>
          <w:rStyle w:val="Bodytext3TimesNewRoman"/>
          <w:rFonts w:asciiTheme="majorHAnsi" w:eastAsia="Calibri" w:hAnsiTheme="majorHAnsi"/>
          <w:color w:val="auto"/>
          <w:shd w:val="clear" w:color="auto" w:fill="auto"/>
          <w:lang w:val="hr-HR"/>
        </w:rPr>
        <w:t xml:space="preserve"> Nositelja</w:t>
      </w:r>
      <w:r w:rsidRPr="00345909">
        <w:rPr>
          <w:rStyle w:val="Bodytext3TimesNewRoman"/>
          <w:rFonts w:asciiTheme="majorHAnsi" w:eastAsia="Calibri" w:hAnsiTheme="majorHAnsi"/>
          <w:color w:val="auto"/>
          <w:shd w:val="clear" w:color="auto" w:fill="auto"/>
          <w:lang w:val="hr-HR"/>
        </w:rPr>
        <w:t xml:space="preserve"> </w:t>
      </w:r>
      <w:r w:rsidR="00D31992" w:rsidRPr="00345909">
        <w:rPr>
          <w:rStyle w:val="Bodytext3TimesNewRoman"/>
          <w:rFonts w:asciiTheme="majorHAnsi" w:eastAsia="Calibri" w:hAnsiTheme="majorHAnsi"/>
          <w:color w:val="auto"/>
          <w:shd w:val="clear" w:color="auto" w:fill="auto"/>
          <w:lang w:val="hr-HR"/>
        </w:rPr>
        <w:t>da putem</w:t>
      </w:r>
      <w:r w:rsidRPr="00345909">
        <w:rPr>
          <w:rStyle w:val="Bodytext3TimesNewRoman"/>
          <w:rFonts w:asciiTheme="majorHAnsi" w:eastAsia="Calibri" w:hAnsiTheme="majorHAnsi"/>
          <w:color w:val="auto"/>
          <w:shd w:val="clear" w:color="auto" w:fill="auto"/>
          <w:lang w:val="hr-HR"/>
        </w:rPr>
        <w:t xml:space="preserve"> ovlašteno</w:t>
      </w:r>
      <w:r w:rsidR="00D31992" w:rsidRPr="00345909">
        <w:rPr>
          <w:rStyle w:val="Bodytext3TimesNewRoman"/>
          <w:rFonts w:asciiTheme="majorHAnsi" w:eastAsia="Calibri" w:hAnsiTheme="majorHAnsi"/>
          <w:color w:val="auto"/>
          <w:shd w:val="clear" w:color="auto" w:fill="auto"/>
          <w:lang w:val="hr-HR"/>
        </w:rPr>
        <w:t>g</w:t>
      </w:r>
      <w:r w:rsidRPr="00345909">
        <w:rPr>
          <w:rStyle w:val="Bodytext3TimesNewRoman"/>
          <w:rFonts w:asciiTheme="majorHAnsi" w:eastAsia="Calibri" w:hAnsiTheme="majorHAnsi"/>
          <w:color w:val="auto"/>
          <w:shd w:val="clear" w:color="auto" w:fill="auto"/>
          <w:lang w:val="hr-HR"/>
        </w:rPr>
        <w:t xml:space="preserve"> predstavnik</w:t>
      </w:r>
      <w:r w:rsidR="00D31992" w:rsidRPr="00345909">
        <w:rPr>
          <w:rStyle w:val="Bodytext3TimesNewRoman"/>
          <w:rFonts w:asciiTheme="majorHAnsi" w:eastAsia="Calibri" w:hAnsiTheme="majorHAnsi"/>
          <w:color w:val="auto"/>
          <w:shd w:val="clear" w:color="auto" w:fill="auto"/>
          <w:lang w:val="hr-HR"/>
        </w:rPr>
        <w:t>a</w:t>
      </w:r>
      <w:r w:rsidRPr="00345909">
        <w:rPr>
          <w:rStyle w:val="Bodytext3TimesNewRoman"/>
          <w:rFonts w:asciiTheme="majorHAnsi" w:eastAsia="Calibri" w:hAnsiTheme="majorHAnsi"/>
          <w:color w:val="auto"/>
          <w:shd w:val="clear" w:color="auto" w:fill="auto"/>
          <w:lang w:val="hr-HR"/>
        </w:rPr>
        <w:t xml:space="preserve"> ili odgovorn</w:t>
      </w:r>
      <w:r w:rsidR="00D31992" w:rsidRPr="00345909">
        <w:rPr>
          <w:rStyle w:val="Bodytext3TimesNewRoman"/>
          <w:rFonts w:asciiTheme="majorHAnsi" w:eastAsia="Calibri" w:hAnsiTheme="majorHAnsi"/>
          <w:color w:val="auto"/>
          <w:shd w:val="clear" w:color="auto" w:fill="auto"/>
          <w:lang w:val="hr-HR"/>
        </w:rPr>
        <w:t>e</w:t>
      </w:r>
      <w:r w:rsidRPr="00345909">
        <w:rPr>
          <w:rStyle w:val="Bodytext3TimesNewRoman"/>
          <w:rFonts w:asciiTheme="majorHAnsi" w:eastAsia="Calibri" w:hAnsiTheme="majorHAnsi"/>
          <w:color w:val="auto"/>
          <w:shd w:val="clear" w:color="auto" w:fill="auto"/>
          <w:lang w:val="hr-HR"/>
        </w:rPr>
        <w:t xml:space="preserve"> osob</w:t>
      </w:r>
      <w:r w:rsidR="00D31992" w:rsidRPr="00345909">
        <w:rPr>
          <w:rStyle w:val="Bodytext3TimesNewRoman"/>
          <w:rFonts w:asciiTheme="majorHAnsi" w:eastAsia="Calibri" w:hAnsiTheme="majorHAnsi"/>
          <w:color w:val="auto"/>
          <w:shd w:val="clear" w:color="auto" w:fill="auto"/>
          <w:lang w:val="hr-HR"/>
        </w:rPr>
        <w:t>e Nositelja</w:t>
      </w:r>
      <w:r w:rsidR="004611CB" w:rsidRPr="00345909">
        <w:rPr>
          <w:rStyle w:val="Bodytext3TimesNewRoman"/>
          <w:rFonts w:asciiTheme="majorHAnsi" w:eastAsia="Calibri" w:hAnsiTheme="majorHAnsi"/>
          <w:color w:val="auto"/>
          <w:shd w:val="clear" w:color="auto" w:fill="auto"/>
          <w:lang w:val="hr-HR"/>
        </w:rPr>
        <w:t xml:space="preserve"> poduzima radnje na p</w:t>
      </w:r>
      <w:r w:rsidR="00B45F22" w:rsidRPr="00345909">
        <w:rPr>
          <w:rStyle w:val="Bodytext3TimesNewRoman"/>
          <w:rFonts w:asciiTheme="majorHAnsi" w:eastAsia="Calibri" w:hAnsiTheme="majorHAnsi"/>
          <w:color w:val="auto"/>
          <w:shd w:val="clear" w:color="auto" w:fill="auto"/>
          <w:lang w:val="hr-HR"/>
        </w:rPr>
        <w:t>r</w:t>
      </w:r>
      <w:r w:rsidR="004611CB" w:rsidRPr="00345909">
        <w:rPr>
          <w:rStyle w:val="Bodytext3TimesNewRoman"/>
          <w:rFonts w:asciiTheme="majorHAnsi" w:eastAsia="Calibri" w:hAnsiTheme="majorHAnsi"/>
          <w:color w:val="auto"/>
          <w:shd w:val="clear" w:color="auto" w:fill="auto"/>
          <w:lang w:val="hr-HR"/>
        </w:rPr>
        <w:t>ojektu u ime Partnera</w:t>
      </w:r>
      <w:r w:rsidR="00B45F22" w:rsidRPr="00345909">
        <w:rPr>
          <w:rStyle w:val="Bodytext3TimesNewRoman"/>
          <w:rFonts w:asciiTheme="majorHAnsi" w:eastAsia="Calibri" w:hAnsiTheme="majorHAnsi"/>
          <w:color w:val="auto"/>
          <w:shd w:val="clear" w:color="auto" w:fill="auto"/>
          <w:lang w:val="hr-HR"/>
        </w:rPr>
        <w:t xml:space="preserve">, time da </w:t>
      </w:r>
      <w:r w:rsidR="004611CB" w:rsidRPr="00345909">
        <w:rPr>
          <w:rStyle w:val="Bodytext3TimesNewRoman"/>
          <w:rFonts w:asciiTheme="majorHAnsi" w:eastAsia="Calibri" w:hAnsiTheme="majorHAnsi"/>
          <w:color w:val="auto"/>
          <w:shd w:val="clear" w:color="auto" w:fill="auto"/>
          <w:lang w:val="hr-HR"/>
        </w:rPr>
        <w:t>može u njegovo</w:t>
      </w:r>
      <w:r w:rsidR="004F0D7E">
        <w:rPr>
          <w:rStyle w:val="Bodytext3TimesNewRoman"/>
          <w:rFonts w:asciiTheme="majorHAnsi" w:eastAsia="Calibri" w:hAnsiTheme="majorHAnsi"/>
          <w:color w:val="auto"/>
          <w:shd w:val="clear" w:color="auto" w:fill="auto"/>
          <w:lang w:val="hr-HR"/>
        </w:rPr>
        <w:t>/njihovo</w:t>
      </w:r>
      <w:r w:rsidR="004611CB" w:rsidRPr="00345909">
        <w:rPr>
          <w:rStyle w:val="Bodytext3TimesNewRoman"/>
          <w:rFonts w:asciiTheme="majorHAnsi" w:eastAsia="Calibri" w:hAnsiTheme="majorHAnsi"/>
          <w:color w:val="auto"/>
          <w:shd w:val="clear" w:color="auto" w:fill="auto"/>
          <w:lang w:val="hr-HR"/>
        </w:rPr>
        <w:t xml:space="preserve"> ime potpisati </w:t>
      </w:r>
      <w:r w:rsidR="00A717DA">
        <w:rPr>
          <w:rStyle w:val="Bodytext3TimesNewRoman"/>
          <w:rFonts w:asciiTheme="majorHAnsi" w:eastAsia="Calibri" w:hAnsiTheme="majorHAnsi"/>
          <w:color w:val="auto"/>
          <w:shd w:val="clear" w:color="auto" w:fill="auto"/>
          <w:lang w:val="hr-HR"/>
        </w:rPr>
        <w:t xml:space="preserve">prijavne </w:t>
      </w:r>
      <w:r w:rsidR="004611CB" w:rsidRPr="00345909">
        <w:rPr>
          <w:rStyle w:val="Bodytext3TimesNewRoman"/>
          <w:rFonts w:asciiTheme="majorHAnsi" w:eastAsia="Calibri" w:hAnsiTheme="majorHAnsi"/>
          <w:color w:val="auto"/>
          <w:shd w:val="clear" w:color="auto" w:fill="auto"/>
          <w:lang w:val="hr-HR"/>
        </w:rPr>
        <w:t>obrasce koj</w:t>
      </w:r>
      <w:r w:rsidR="00A717DA">
        <w:rPr>
          <w:rStyle w:val="Bodytext3TimesNewRoman"/>
          <w:rFonts w:asciiTheme="majorHAnsi" w:eastAsia="Calibri" w:hAnsiTheme="majorHAnsi"/>
          <w:color w:val="auto"/>
          <w:shd w:val="clear" w:color="auto" w:fill="auto"/>
          <w:lang w:val="hr-HR"/>
        </w:rPr>
        <w:t>i</w:t>
      </w:r>
      <w:r w:rsidR="004611CB" w:rsidRPr="00345909">
        <w:rPr>
          <w:rStyle w:val="Bodytext3TimesNewRoman"/>
          <w:rFonts w:asciiTheme="majorHAnsi" w:eastAsia="Calibri" w:hAnsiTheme="majorHAnsi"/>
          <w:color w:val="auto"/>
          <w:shd w:val="clear" w:color="auto" w:fill="auto"/>
          <w:lang w:val="hr-HR"/>
        </w:rPr>
        <w:t xml:space="preserve"> su sastavni dio natječajnog postupka</w:t>
      </w:r>
      <w:r w:rsidR="00B45F22" w:rsidRPr="00345909">
        <w:rPr>
          <w:rStyle w:val="Bodytext3TimesNewRoman"/>
          <w:rFonts w:asciiTheme="majorHAnsi" w:eastAsia="Calibri" w:hAnsiTheme="majorHAnsi"/>
          <w:color w:val="auto"/>
          <w:shd w:val="clear" w:color="auto" w:fill="auto"/>
          <w:lang w:val="hr-HR"/>
        </w:rPr>
        <w:t>,</w:t>
      </w:r>
      <w:r w:rsidR="004611CB" w:rsidRPr="00345909">
        <w:rPr>
          <w:rStyle w:val="Bodytext3TimesNewRoman"/>
          <w:rFonts w:asciiTheme="majorHAnsi" w:eastAsia="Calibri" w:hAnsiTheme="majorHAnsi"/>
          <w:color w:val="auto"/>
          <w:shd w:val="clear" w:color="auto" w:fill="auto"/>
          <w:lang w:val="hr-HR"/>
        </w:rPr>
        <w:t xml:space="preserve"> dostavljati </w:t>
      </w:r>
      <w:r w:rsidR="00B45F22" w:rsidRPr="00345909">
        <w:rPr>
          <w:rStyle w:val="Bodytext3TimesNewRoman"/>
          <w:rFonts w:asciiTheme="majorHAnsi" w:eastAsia="Calibri" w:hAnsiTheme="majorHAnsi"/>
          <w:color w:val="auto"/>
          <w:shd w:val="clear" w:color="auto" w:fill="auto"/>
          <w:lang w:val="hr-HR"/>
        </w:rPr>
        <w:t xml:space="preserve">eventualne </w:t>
      </w:r>
      <w:r w:rsidR="004611CB" w:rsidRPr="00345909">
        <w:rPr>
          <w:rStyle w:val="Bodytext3TimesNewRoman"/>
          <w:rFonts w:asciiTheme="majorHAnsi" w:eastAsia="Calibri" w:hAnsiTheme="majorHAnsi"/>
          <w:color w:val="auto"/>
          <w:shd w:val="clear" w:color="auto" w:fill="auto"/>
          <w:lang w:val="hr-HR"/>
        </w:rPr>
        <w:t>dopune dokumentacije u ime Partnera, poduzimati pismenu i usmenu korespondenciju s FLAG-om i Upravljačkim tijelom.</w:t>
      </w:r>
    </w:p>
    <w:p w14:paraId="17641FC2" w14:textId="3366D9EE" w:rsidR="00CD5666" w:rsidRPr="00345909" w:rsidRDefault="00CD5666" w:rsidP="00EC4432">
      <w:pPr>
        <w:pStyle w:val="NoSpacing1"/>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Članak </w:t>
      </w:r>
      <w:r w:rsidR="002A3B77" w:rsidRPr="00345909">
        <w:rPr>
          <w:rStyle w:val="Bodytext3TimesNewRoman"/>
          <w:rFonts w:asciiTheme="majorHAnsi" w:eastAsia="Calibri" w:hAnsiTheme="majorHAnsi"/>
          <w:color w:val="auto"/>
          <w:shd w:val="clear" w:color="auto" w:fill="auto"/>
          <w:lang w:val="hr-HR"/>
        </w:rPr>
        <w:t>3</w:t>
      </w:r>
      <w:r w:rsidRPr="00345909">
        <w:rPr>
          <w:rStyle w:val="Bodytext3TimesNewRoman"/>
          <w:rFonts w:asciiTheme="majorHAnsi" w:eastAsia="Calibri" w:hAnsiTheme="majorHAnsi"/>
          <w:color w:val="auto"/>
          <w:shd w:val="clear" w:color="auto" w:fill="auto"/>
          <w:lang w:val="hr-HR"/>
        </w:rPr>
        <w:t>.</w:t>
      </w:r>
    </w:p>
    <w:p w14:paraId="77231949" w14:textId="77777777" w:rsidR="00CD5666" w:rsidRPr="00345909" w:rsidRDefault="00CD5666" w:rsidP="00EC4432">
      <w:pPr>
        <w:pStyle w:val="NoSpacing1"/>
        <w:spacing w:after="120"/>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Raspodjela aktivnosti i financijskih obveza</w:t>
      </w:r>
    </w:p>
    <w:p w14:paraId="237B6E2E" w14:textId="7C3B6FCE" w:rsidR="00112E9A" w:rsidRPr="00345909" w:rsidRDefault="00112E9A" w:rsidP="00896858">
      <w:pPr>
        <w:pStyle w:val="NoSpacing1"/>
        <w:jc w:val="both"/>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(1) </w:t>
      </w:r>
      <w:r w:rsidR="00CD5666" w:rsidRPr="00345909">
        <w:rPr>
          <w:rStyle w:val="Bodytext3TimesNewRoman"/>
          <w:rFonts w:asciiTheme="majorHAnsi" w:eastAsia="Calibri" w:hAnsiTheme="majorHAnsi"/>
          <w:color w:val="auto"/>
          <w:shd w:val="clear" w:color="auto" w:fill="auto"/>
          <w:lang w:val="hr-HR"/>
        </w:rPr>
        <w:t>Nositelj projekta</w:t>
      </w:r>
      <w:r w:rsidR="00052949" w:rsidRPr="00345909">
        <w:rPr>
          <w:rStyle w:val="Bodytext3TimesNewRoman"/>
          <w:rFonts w:asciiTheme="majorHAnsi" w:eastAsia="Calibri" w:hAnsiTheme="majorHAnsi"/>
          <w:color w:val="auto"/>
          <w:shd w:val="clear" w:color="auto" w:fill="auto"/>
          <w:lang w:val="hr-HR"/>
        </w:rPr>
        <w:t xml:space="preserve"> i </w:t>
      </w:r>
      <w:r w:rsidR="00244209" w:rsidRPr="00345909">
        <w:rPr>
          <w:rStyle w:val="Bodytext3TimesNewRoman"/>
          <w:rFonts w:asciiTheme="majorHAnsi" w:eastAsia="Calibri" w:hAnsiTheme="majorHAnsi"/>
          <w:color w:val="auto"/>
          <w:shd w:val="clear" w:color="auto" w:fill="auto"/>
          <w:lang w:val="hr-HR"/>
        </w:rPr>
        <w:t>p</w:t>
      </w:r>
      <w:r w:rsidR="00052949" w:rsidRPr="00345909">
        <w:rPr>
          <w:rStyle w:val="Bodytext3TimesNewRoman"/>
          <w:rFonts w:asciiTheme="majorHAnsi" w:eastAsia="Calibri" w:hAnsiTheme="majorHAnsi"/>
          <w:color w:val="auto"/>
          <w:shd w:val="clear" w:color="auto" w:fill="auto"/>
          <w:lang w:val="hr-HR"/>
        </w:rPr>
        <w:t>artner</w:t>
      </w:r>
      <w:r w:rsidR="009E1FE4" w:rsidRPr="00345909">
        <w:rPr>
          <w:rStyle w:val="Bodytext3TimesNewRoman"/>
          <w:rFonts w:asciiTheme="majorHAnsi" w:eastAsia="Calibri" w:hAnsiTheme="majorHAnsi"/>
          <w:color w:val="auto"/>
          <w:shd w:val="clear" w:color="auto" w:fill="auto"/>
          <w:lang w:val="hr-HR"/>
        </w:rPr>
        <w:t>/</w:t>
      </w:r>
      <w:r w:rsidR="00052949" w:rsidRPr="00345909">
        <w:rPr>
          <w:rStyle w:val="Bodytext3TimesNewRoman"/>
          <w:rFonts w:asciiTheme="majorHAnsi" w:eastAsia="Calibri" w:hAnsiTheme="majorHAnsi"/>
          <w:color w:val="auto"/>
          <w:shd w:val="clear" w:color="auto" w:fill="auto"/>
          <w:lang w:val="hr-HR"/>
        </w:rPr>
        <w:t>i</w:t>
      </w:r>
      <w:r w:rsidR="00B85EB9" w:rsidRPr="00345909">
        <w:rPr>
          <w:rStyle w:val="Bodytext3TimesNewRoman"/>
          <w:rFonts w:asciiTheme="majorHAnsi" w:eastAsia="Calibri" w:hAnsiTheme="majorHAnsi"/>
          <w:color w:val="auto"/>
          <w:shd w:val="clear" w:color="auto" w:fill="auto"/>
          <w:lang w:val="hr-HR"/>
        </w:rPr>
        <w:t xml:space="preserve"> </w:t>
      </w:r>
      <w:r w:rsidR="00CD5666" w:rsidRPr="00345909">
        <w:rPr>
          <w:rStyle w:val="Bodytext3TimesNewRoman"/>
          <w:rFonts w:asciiTheme="majorHAnsi" w:eastAsia="Calibri" w:hAnsiTheme="majorHAnsi"/>
          <w:color w:val="auto"/>
          <w:shd w:val="clear" w:color="auto" w:fill="auto"/>
          <w:lang w:val="hr-HR"/>
        </w:rPr>
        <w:t xml:space="preserve">provodit će sve predviđene aktivnosti </w:t>
      </w:r>
      <w:r w:rsidR="00C833CB" w:rsidRPr="00345909">
        <w:rPr>
          <w:rStyle w:val="Bodytext3TimesNewRoman"/>
          <w:rFonts w:asciiTheme="majorHAnsi" w:eastAsia="Calibri" w:hAnsiTheme="majorHAnsi"/>
          <w:color w:val="auto"/>
          <w:shd w:val="clear" w:color="auto" w:fill="auto"/>
          <w:lang w:val="hr-HR"/>
        </w:rPr>
        <w:t>projekta</w:t>
      </w:r>
      <w:r w:rsidR="00CD5666" w:rsidRPr="00345909">
        <w:rPr>
          <w:rStyle w:val="Bodytext3TimesNewRoman"/>
          <w:rFonts w:asciiTheme="majorHAnsi" w:eastAsia="Calibri" w:hAnsiTheme="majorHAnsi"/>
          <w:color w:val="auto"/>
          <w:shd w:val="clear" w:color="auto" w:fill="auto"/>
          <w:lang w:val="hr-HR"/>
        </w:rPr>
        <w:t xml:space="preserve"> i pokriti troškove provedbe svojih aktivnosti</w:t>
      </w:r>
      <w:r w:rsidR="00B872D0" w:rsidRPr="00345909">
        <w:rPr>
          <w:rStyle w:val="Bodytext3TimesNewRoman"/>
          <w:rFonts w:asciiTheme="majorHAnsi" w:eastAsia="Calibri" w:hAnsiTheme="majorHAnsi"/>
          <w:color w:val="auto"/>
          <w:shd w:val="clear" w:color="auto" w:fill="auto"/>
          <w:lang w:val="hr-HR"/>
        </w:rPr>
        <w:t xml:space="preserve"> </w:t>
      </w:r>
      <w:r w:rsidR="00311274" w:rsidRPr="00345909">
        <w:rPr>
          <w:rStyle w:val="Bodytext3TimesNewRoman"/>
          <w:rFonts w:asciiTheme="majorHAnsi" w:eastAsia="Calibri" w:hAnsiTheme="majorHAnsi"/>
          <w:color w:val="auto"/>
          <w:shd w:val="clear" w:color="auto" w:fill="auto"/>
          <w:lang w:val="hr-HR"/>
        </w:rPr>
        <w:t xml:space="preserve">kako je prikazano u </w:t>
      </w:r>
      <w:r w:rsidR="00244209" w:rsidRPr="00345909">
        <w:rPr>
          <w:rStyle w:val="Bodytext3TimesNewRoman"/>
          <w:rFonts w:asciiTheme="majorHAnsi" w:eastAsia="Calibri" w:hAnsiTheme="majorHAnsi"/>
          <w:color w:val="auto"/>
          <w:shd w:val="clear" w:color="auto" w:fill="auto"/>
          <w:lang w:val="hr-HR"/>
        </w:rPr>
        <w:t>prijavnim obrascima.</w:t>
      </w:r>
    </w:p>
    <w:p w14:paraId="1AD40235" w14:textId="6C1E2420" w:rsidR="00B45F22" w:rsidRPr="00345909" w:rsidRDefault="00B45F22" w:rsidP="00600F2C">
      <w:pPr>
        <w:pStyle w:val="NoSpacing1"/>
        <w:spacing w:after="120"/>
        <w:jc w:val="both"/>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lastRenderedPageBreak/>
        <w:t>(2)</w:t>
      </w:r>
      <w:r w:rsidR="004611CB" w:rsidRPr="00345909">
        <w:rPr>
          <w:rStyle w:val="Bodytext3TimesNewRoman"/>
          <w:rFonts w:asciiTheme="majorHAnsi" w:eastAsia="Calibri" w:hAnsiTheme="majorHAnsi"/>
          <w:color w:val="auto"/>
          <w:shd w:val="clear" w:color="auto" w:fill="auto"/>
          <w:lang w:val="hr-HR"/>
        </w:rPr>
        <w:t>Konačni rok za završetak aktivnosti na projektu definiran je FLAG natječajem.</w:t>
      </w:r>
    </w:p>
    <w:p w14:paraId="537B1D96" w14:textId="5B5CC3A7" w:rsidR="00E9563C" w:rsidRPr="00345909" w:rsidRDefault="00E9563C" w:rsidP="00EC4432">
      <w:pPr>
        <w:pStyle w:val="NoSpacing1"/>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Članak </w:t>
      </w:r>
      <w:r w:rsidR="002A3B77" w:rsidRPr="00345909">
        <w:rPr>
          <w:rStyle w:val="Bodytext3TimesNewRoman"/>
          <w:rFonts w:asciiTheme="majorHAnsi" w:eastAsia="Calibri" w:hAnsiTheme="majorHAnsi"/>
          <w:color w:val="auto"/>
          <w:shd w:val="clear" w:color="auto" w:fill="auto"/>
          <w:lang w:val="hr-HR"/>
        </w:rPr>
        <w:t>4</w:t>
      </w:r>
      <w:r w:rsidRPr="00345909">
        <w:rPr>
          <w:rStyle w:val="Bodytext3TimesNewRoman"/>
          <w:rFonts w:asciiTheme="majorHAnsi" w:eastAsia="Calibri" w:hAnsiTheme="majorHAnsi"/>
          <w:color w:val="auto"/>
          <w:shd w:val="clear" w:color="auto" w:fill="auto"/>
          <w:lang w:val="hr-HR"/>
        </w:rPr>
        <w:t>.</w:t>
      </w:r>
    </w:p>
    <w:p w14:paraId="352AE0B4" w14:textId="77777777" w:rsidR="00E9563C" w:rsidRPr="00345909" w:rsidRDefault="00E9563C" w:rsidP="00EC4432">
      <w:pPr>
        <w:pStyle w:val="NoSpacing1"/>
        <w:spacing w:after="120"/>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Izjave</w:t>
      </w:r>
    </w:p>
    <w:p w14:paraId="5CAA07AF" w14:textId="1B6CEB18" w:rsidR="00B45F22" w:rsidRPr="00345909" w:rsidRDefault="00112E9A" w:rsidP="00244209">
      <w:pPr>
        <w:pStyle w:val="NoSpacing1"/>
        <w:spacing w:after="120"/>
        <w:jc w:val="both"/>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(1) </w:t>
      </w:r>
      <w:r w:rsidR="00E9563C" w:rsidRPr="00345909">
        <w:rPr>
          <w:rStyle w:val="Bodytext3TimesNewRoman"/>
          <w:rFonts w:asciiTheme="majorHAnsi" w:eastAsia="Calibri" w:hAnsiTheme="majorHAnsi"/>
          <w:color w:val="auto"/>
          <w:shd w:val="clear" w:color="auto" w:fill="auto"/>
          <w:lang w:val="hr-HR"/>
        </w:rPr>
        <w:t>Nositelj projekta</w:t>
      </w:r>
      <w:r w:rsidR="00052949" w:rsidRPr="00345909">
        <w:rPr>
          <w:rStyle w:val="Bodytext3TimesNewRoman"/>
          <w:rFonts w:asciiTheme="majorHAnsi" w:eastAsia="Calibri" w:hAnsiTheme="majorHAnsi"/>
          <w:color w:val="auto"/>
          <w:shd w:val="clear" w:color="auto" w:fill="auto"/>
          <w:lang w:val="hr-HR"/>
        </w:rPr>
        <w:t xml:space="preserve"> i</w:t>
      </w:r>
      <w:r w:rsidR="00E9563C" w:rsidRPr="00345909">
        <w:rPr>
          <w:rStyle w:val="Bodytext3TimesNewRoman"/>
          <w:rFonts w:asciiTheme="majorHAnsi" w:eastAsia="Calibri" w:hAnsiTheme="majorHAnsi"/>
          <w:color w:val="auto"/>
          <w:shd w:val="clear" w:color="auto" w:fill="auto"/>
          <w:lang w:val="hr-HR"/>
        </w:rPr>
        <w:t xml:space="preserve"> </w:t>
      </w:r>
      <w:r w:rsidR="00244209" w:rsidRPr="00345909">
        <w:rPr>
          <w:rStyle w:val="Bodytext3TimesNewRoman"/>
          <w:rFonts w:asciiTheme="majorHAnsi" w:eastAsia="Calibri" w:hAnsiTheme="majorHAnsi"/>
          <w:color w:val="auto"/>
          <w:shd w:val="clear" w:color="auto" w:fill="auto"/>
          <w:lang w:val="hr-HR"/>
        </w:rPr>
        <w:t>p</w:t>
      </w:r>
      <w:r w:rsidR="00E9563C" w:rsidRPr="00345909">
        <w:rPr>
          <w:rStyle w:val="Bodytext3TimesNewRoman"/>
          <w:rFonts w:asciiTheme="majorHAnsi" w:eastAsia="Calibri" w:hAnsiTheme="majorHAnsi"/>
          <w:color w:val="auto"/>
          <w:shd w:val="clear" w:color="auto" w:fill="auto"/>
          <w:lang w:val="hr-HR"/>
        </w:rPr>
        <w:t>artner</w:t>
      </w:r>
      <w:r w:rsidR="009E1FE4" w:rsidRPr="00345909">
        <w:rPr>
          <w:rStyle w:val="Bodytext3TimesNewRoman"/>
          <w:rFonts w:asciiTheme="majorHAnsi" w:eastAsia="Calibri" w:hAnsiTheme="majorHAnsi"/>
          <w:color w:val="auto"/>
          <w:shd w:val="clear" w:color="auto" w:fill="auto"/>
          <w:lang w:val="hr-HR"/>
        </w:rPr>
        <w:t>/</w:t>
      </w:r>
      <w:r w:rsidR="00052949" w:rsidRPr="00345909">
        <w:rPr>
          <w:rStyle w:val="Bodytext3TimesNewRoman"/>
          <w:rFonts w:asciiTheme="majorHAnsi" w:eastAsia="Calibri" w:hAnsiTheme="majorHAnsi"/>
          <w:color w:val="auto"/>
          <w:shd w:val="clear" w:color="auto" w:fill="auto"/>
          <w:lang w:val="hr-HR"/>
        </w:rPr>
        <w:t>i</w:t>
      </w:r>
      <w:r w:rsidR="00E9563C" w:rsidRPr="00345909">
        <w:rPr>
          <w:rStyle w:val="Bodytext3TimesNewRoman"/>
          <w:rFonts w:asciiTheme="majorHAnsi" w:eastAsia="Calibri" w:hAnsiTheme="majorHAnsi"/>
          <w:color w:val="auto"/>
          <w:shd w:val="clear" w:color="auto" w:fill="auto"/>
          <w:lang w:val="hr-HR"/>
        </w:rPr>
        <w:t xml:space="preserve"> potpisivanjem ovog </w:t>
      </w:r>
      <w:r w:rsidR="00DA39D6" w:rsidRPr="00345909">
        <w:rPr>
          <w:rStyle w:val="Bodytext3TimesNewRoman"/>
          <w:rFonts w:asciiTheme="majorHAnsi" w:eastAsia="Calibri" w:hAnsiTheme="majorHAnsi"/>
          <w:color w:val="auto"/>
          <w:shd w:val="clear" w:color="auto" w:fill="auto"/>
          <w:lang w:val="hr-HR"/>
        </w:rPr>
        <w:t>Sporazuma izjavljuju da su</w:t>
      </w:r>
      <w:r w:rsidR="00E9563C" w:rsidRPr="00345909">
        <w:rPr>
          <w:rStyle w:val="Bodytext3TimesNewRoman"/>
          <w:rFonts w:asciiTheme="majorHAnsi" w:eastAsia="Calibri" w:hAnsiTheme="majorHAnsi"/>
          <w:color w:val="auto"/>
          <w:shd w:val="clear" w:color="auto" w:fill="auto"/>
          <w:lang w:val="hr-HR"/>
        </w:rPr>
        <w:t xml:space="preserve"> u potpunosti upoznati s FLAG</w:t>
      </w:r>
      <w:r w:rsidR="00C126DE" w:rsidRPr="00345909">
        <w:rPr>
          <w:rStyle w:val="Bodytext3TimesNewRoman"/>
          <w:rFonts w:asciiTheme="majorHAnsi" w:eastAsia="Calibri" w:hAnsiTheme="majorHAnsi"/>
          <w:color w:val="auto"/>
          <w:shd w:val="clear" w:color="auto" w:fill="auto"/>
          <w:lang w:val="hr-HR"/>
        </w:rPr>
        <w:t>-</w:t>
      </w:r>
      <w:r w:rsidR="00E9563C" w:rsidRPr="00345909">
        <w:rPr>
          <w:rStyle w:val="Bodytext3TimesNewRoman"/>
          <w:rFonts w:asciiTheme="majorHAnsi" w:eastAsia="Calibri" w:hAnsiTheme="majorHAnsi"/>
          <w:color w:val="auto"/>
          <w:shd w:val="clear" w:color="auto" w:fill="auto"/>
          <w:lang w:val="hr-HR"/>
        </w:rPr>
        <w:t xml:space="preserve">natječajem iz </w:t>
      </w:r>
      <w:r w:rsidR="00600F2C" w:rsidRPr="00345909">
        <w:rPr>
          <w:rStyle w:val="Bodytext3TimesNewRoman"/>
          <w:rFonts w:asciiTheme="majorHAnsi" w:eastAsia="Calibri" w:hAnsiTheme="majorHAnsi"/>
          <w:color w:val="auto"/>
          <w:shd w:val="clear" w:color="auto" w:fill="auto"/>
          <w:lang w:val="hr-HR"/>
        </w:rPr>
        <w:t>č</w:t>
      </w:r>
      <w:r w:rsidR="00E9563C" w:rsidRPr="00345909">
        <w:rPr>
          <w:rStyle w:val="Bodytext3TimesNewRoman"/>
          <w:rFonts w:asciiTheme="majorHAnsi" w:eastAsia="Calibri" w:hAnsiTheme="majorHAnsi"/>
          <w:color w:val="auto"/>
          <w:shd w:val="clear" w:color="auto" w:fill="auto"/>
          <w:lang w:val="hr-HR"/>
        </w:rPr>
        <w:t>l. 1 ovog Sporazuma te njegovim uvjetima i kriterijima za odabir i dodjelu javnih sredstava te</w:t>
      </w:r>
      <w:r w:rsidR="00DA39D6" w:rsidRPr="00345909">
        <w:rPr>
          <w:rStyle w:val="Bodytext3TimesNewRoman"/>
          <w:rFonts w:asciiTheme="majorHAnsi" w:eastAsia="Calibri" w:hAnsiTheme="majorHAnsi"/>
          <w:color w:val="auto"/>
          <w:shd w:val="clear" w:color="auto" w:fill="auto"/>
          <w:lang w:val="hr-HR"/>
        </w:rPr>
        <w:t xml:space="preserve"> se s njima u potpunosti slažu</w:t>
      </w:r>
      <w:r w:rsidR="00E9563C" w:rsidRPr="00345909">
        <w:rPr>
          <w:rStyle w:val="Bodytext3TimesNewRoman"/>
          <w:rFonts w:asciiTheme="majorHAnsi" w:eastAsia="Calibri" w:hAnsiTheme="majorHAnsi"/>
          <w:color w:val="auto"/>
          <w:shd w:val="clear" w:color="auto" w:fill="auto"/>
          <w:lang w:val="hr-HR"/>
        </w:rPr>
        <w:t xml:space="preserve">.   </w:t>
      </w:r>
    </w:p>
    <w:p w14:paraId="5A670F62" w14:textId="3C83C5AF" w:rsidR="00DD0787" w:rsidRPr="00345909" w:rsidRDefault="00DD0787" w:rsidP="00EC4432">
      <w:pPr>
        <w:pStyle w:val="NoSpacing1"/>
        <w:jc w:val="center"/>
        <w:rPr>
          <w:rFonts w:asciiTheme="majorHAnsi" w:hAnsiTheme="majorHAnsi" w:cstheme="majorHAnsi"/>
        </w:rPr>
      </w:pPr>
      <w:r w:rsidRPr="00345909">
        <w:rPr>
          <w:rFonts w:asciiTheme="majorHAnsi" w:hAnsiTheme="majorHAnsi" w:cstheme="majorHAnsi"/>
        </w:rPr>
        <w:t xml:space="preserve">Članak </w:t>
      </w:r>
      <w:r w:rsidR="002A3B77" w:rsidRPr="00345909">
        <w:rPr>
          <w:rFonts w:asciiTheme="majorHAnsi" w:hAnsiTheme="majorHAnsi" w:cstheme="majorHAnsi"/>
        </w:rPr>
        <w:t>5</w:t>
      </w:r>
      <w:r w:rsidRPr="00345909">
        <w:rPr>
          <w:rFonts w:asciiTheme="majorHAnsi" w:hAnsiTheme="majorHAnsi" w:cstheme="majorHAnsi"/>
        </w:rPr>
        <w:t>.</w:t>
      </w:r>
    </w:p>
    <w:p w14:paraId="3EC60FB3" w14:textId="77777777" w:rsidR="00DD0787" w:rsidRPr="00345909" w:rsidRDefault="00DD0787" w:rsidP="00EC4432">
      <w:pPr>
        <w:pStyle w:val="NoSpacing1"/>
        <w:spacing w:after="120"/>
        <w:jc w:val="center"/>
        <w:rPr>
          <w:rFonts w:asciiTheme="majorHAnsi" w:hAnsiTheme="majorHAnsi" w:cstheme="majorHAnsi"/>
        </w:rPr>
      </w:pPr>
      <w:r w:rsidRPr="00345909">
        <w:rPr>
          <w:rFonts w:asciiTheme="majorHAnsi" w:hAnsiTheme="majorHAnsi" w:cstheme="majorHAnsi"/>
        </w:rPr>
        <w:t>Trajanje sporazuma</w:t>
      </w:r>
    </w:p>
    <w:p w14:paraId="0CA67C80" w14:textId="5A85659E" w:rsidR="00DD0787" w:rsidRPr="00345909" w:rsidRDefault="00821BEB" w:rsidP="00600F2C">
      <w:pPr>
        <w:pStyle w:val="NoSpacing1"/>
        <w:spacing w:after="120"/>
        <w:jc w:val="both"/>
        <w:rPr>
          <w:rStyle w:val="Bodytext3TimesNewRoman"/>
          <w:rFonts w:asciiTheme="majorHAnsi" w:eastAsia="Calibri" w:hAnsiTheme="majorHAnsi" w:cstheme="majorHAnsi"/>
          <w:color w:val="auto"/>
          <w:shd w:val="clear" w:color="auto" w:fill="auto"/>
          <w:lang w:val="hr-HR"/>
        </w:rPr>
      </w:pPr>
      <w:r w:rsidRPr="00345909">
        <w:rPr>
          <w:rFonts w:asciiTheme="majorHAnsi" w:hAnsiTheme="majorHAnsi" w:cstheme="majorHAnsi"/>
        </w:rPr>
        <w:t xml:space="preserve">(1) </w:t>
      </w:r>
      <w:r w:rsidR="004611CB" w:rsidRPr="00345909">
        <w:rPr>
          <w:rFonts w:asciiTheme="majorHAnsi" w:hAnsiTheme="majorHAnsi" w:cstheme="majorHAnsi"/>
        </w:rPr>
        <w:t xml:space="preserve">Predmetni </w:t>
      </w:r>
      <w:r w:rsidR="00DD0787" w:rsidRPr="00345909">
        <w:rPr>
          <w:rFonts w:asciiTheme="majorHAnsi" w:hAnsiTheme="majorHAnsi" w:cstheme="majorHAnsi"/>
        </w:rPr>
        <w:t xml:space="preserve">Sporazum </w:t>
      </w:r>
      <w:r w:rsidR="004611CB" w:rsidRPr="00345909">
        <w:rPr>
          <w:rFonts w:asciiTheme="majorHAnsi" w:hAnsiTheme="majorHAnsi" w:cstheme="majorHAnsi"/>
        </w:rPr>
        <w:t xml:space="preserve">je valjan </w:t>
      </w:r>
      <w:r w:rsidR="00977322" w:rsidRPr="00345909">
        <w:rPr>
          <w:rFonts w:asciiTheme="majorHAnsi" w:hAnsiTheme="majorHAnsi" w:cstheme="majorHAnsi"/>
        </w:rPr>
        <w:t>i obvezuje ugovorne strane danom potpisa Sporazuma.</w:t>
      </w:r>
      <w:r w:rsidR="00DD0787" w:rsidRPr="00345909">
        <w:rPr>
          <w:rFonts w:asciiTheme="majorHAnsi" w:hAnsiTheme="majorHAnsi" w:cstheme="majorHAnsi"/>
        </w:rPr>
        <w:t xml:space="preserve"> </w:t>
      </w:r>
      <w:r w:rsidR="00977322" w:rsidRPr="00345909">
        <w:rPr>
          <w:rFonts w:asciiTheme="majorHAnsi" w:hAnsiTheme="majorHAnsi" w:cstheme="majorHAnsi"/>
        </w:rPr>
        <w:t>Sporazum obvezuje ugovorne strane tijekom trajanja provedbe projekta te naknadno, po završetku projekta za vrijeme razdoblja ex post kontrola koju provode za to nadležna Tijela sukladno posebnom propisu u okviru Mjere III.3.</w:t>
      </w:r>
    </w:p>
    <w:p w14:paraId="6A02F5EA" w14:textId="4A984B0B" w:rsidR="00143DC2" w:rsidRPr="00345909" w:rsidRDefault="00143DC2" w:rsidP="00EC4432">
      <w:pPr>
        <w:pStyle w:val="NoSpacing1"/>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Članak </w:t>
      </w:r>
      <w:r w:rsidR="002A3B77" w:rsidRPr="00345909">
        <w:rPr>
          <w:rStyle w:val="Bodytext3TimesNewRoman"/>
          <w:rFonts w:asciiTheme="majorHAnsi" w:eastAsia="Calibri" w:hAnsiTheme="majorHAnsi"/>
          <w:color w:val="auto"/>
          <w:shd w:val="clear" w:color="auto" w:fill="auto"/>
          <w:lang w:val="hr-HR"/>
        </w:rPr>
        <w:t>6</w:t>
      </w:r>
      <w:r w:rsidRPr="00345909">
        <w:rPr>
          <w:rStyle w:val="Bodytext3TimesNewRoman"/>
          <w:rFonts w:asciiTheme="majorHAnsi" w:eastAsia="Calibri" w:hAnsiTheme="majorHAnsi"/>
          <w:color w:val="auto"/>
          <w:shd w:val="clear" w:color="auto" w:fill="auto"/>
          <w:lang w:val="hr-HR"/>
        </w:rPr>
        <w:t>.</w:t>
      </w:r>
    </w:p>
    <w:p w14:paraId="0EA113C9" w14:textId="0E6A9054" w:rsidR="00143DC2" w:rsidRPr="00345909" w:rsidRDefault="00143DC2" w:rsidP="00600F2C">
      <w:pPr>
        <w:pStyle w:val="NoSpacing1"/>
        <w:spacing w:after="120"/>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Odgovornost</w:t>
      </w:r>
      <w:r w:rsidR="00AC013E" w:rsidRPr="00345909">
        <w:rPr>
          <w:rStyle w:val="Bodytext3TimesNewRoman"/>
          <w:rFonts w:asciiTheme="majorHAnsi" w:eastAsia="Calibri" w:hAnsiTheme="majorHAnsi"/>
          <w:color w:val="auto"/>
          <w:shd w:val="clear" w:color="auto" w:fill="auto"/>
          <w:lang w:val="hr-HR"/>
        </w:rPr>
        <w:t xml:space="preserve"> </w:t>
      </w:r>
      <w:r w:rsidR="00977322" w:rsidRPr="00345909">
        <w:rPr>
          <w:rStyle w:val="Bodytext3TimesNewRoman"/>
          <w:rFonts w:asciiTheme="majorHAnsi" w:eastAsia="Calibri" w:hAnsiTheme="majorHAnsi"/>
          <w:color w:val="auto"/>
          <w:shd w:val="clear" w:color="auto" w:fill="auto"/>
          <w:lang w:val="hr-HR"/>
        </w:rPr>
        <w:t>sporazumnih strana</w:t>
      </w:r>
    </w:p>
    <w:p w14:paraId="5480D092" w14:textId="6DA6291B" w:rsidR="00AC013E" w:rsidRPr="00345909" w:rsidRDefault="00821BEB" w:rsidP="00821BEB">
      <w:pPr>
        <w:autoSpaceDE w:val="0"/>
        <w:autoSpaceDN w:val="0"/>
        <w:adjustRightInd w:val="0"/>
        <w:spacing w:after="120" w:line="240" w:lineRule="auto"/>
        <w:jc w:val="both"/>
        <w:rPr>
          <w:rFonts w:asciiTheme="majorHAnsi" w:hAnsiTheme="majorHAnsi" w:cstheme="majorHAnsi"/>
        </w:rPr>
      </w:pPr>
      <w:r w:rsidRPr="00345909">
        <w:rPr>
          <w:rFonts w:asciiTheme="majorHAnsi" w:hAnsiTheme="majorHAnsi" w:cstheme="majorHAnsi"/>
        </w:rPr>
        <w:t xml:space="preserve">(1) </w:t>
      </w:r>
      <w:r w:rsidR="00AC013E" w:rsidRPr="00345909">
        <w:rPr>
          <w:rFonts w:asciiTheme="majorHAnsi" w:hAnsiTheme="majorHAnsi" w:cstheme="majorHAnsi"/>
        </w:rPr>
        <w:t xml:space="preserve">Nositelj projekta je odgovoran za cjelokupnu koordinaciju, upravljanje i provedbu projekta. </w:t>
      </w:r>
    </w:p>
    <w:p w14:paraId="50B64C2A" w14:textId="2A18BC5B" w:rsidR="00DB1A4E" w:rsidRPr="00345909" w:rsidRDefault="00821BEB" w:rsidP="00DD3DF2">
      <w:pPr>
        <w:autoSpaceDE w:val="0"/>
        <w:autoSpaceDN w:val="0"/>
        <w:adjustRightInd w:val="0"/>
        <w:spacing w:after="120" w:line="240" w:lineRule="auto"/>
        <w:jc w:val="both"/>
        <w:rPr>
          <w:rFonts w:asciiTheme="majorHAnsi" w:hAnsiTheme="majorHAnsi" w:cstheme="majorHAnsi"/>
        </w:rPr>
      </w:pPr>
      <w:r w:rsidRPr="00345909">
        <w:rPr>
          <w:rFonts w:asciiTheme="majorHAnsi" w:hAnsiTheme="majorHAnsi" w:cstheme="majorHAnsi"/>
        </w:rPr>
        <w:t xml:space="preserve">(2) </w:t>
      </w:r>
      <w:r w:rsidRPr="00345909">
        <w:rPr>
          <w:rStyle w:val="Bodytext3TimesNewRoman"/>
          <w:rFonts w:asciiTheme="majorHAnsi" w:eastAsia="Calibri" w:hAnsiTheme="majorHAnsi"/>
          <w:color w:val="auto"/>
          <w:shd w:val="clear" w:color="auto" w:fill="auto"/>
          <w:lang w:val="hr-HR"/>
        </w:rPr>
        <w:t>Partner</w:t>
      </w:r>
      <w:r w:rsidR="009E1FE4" w:rsidRPr="00345909">
        <w:rPr>
          <w:rStyle w:val="Bodytext3TimesNewRoman"/>
          <w:rFonts w:asciiTheme="majorHAnsi" w:eastAsia="Calibri" w:hAnsiTheme="majorHAnsi"/>
          <w:color w:val="auto"/>
          <w:shd w:val="clear" w:color="auto" w:fill="auto"/>
          <w:lang w:val="hr-HR"/>
        </w:rPr>
        <w:t>/</w:t>
      </w:r>
      <w:r w:rsidR="0017744D" w:rsidRPr="00345909">
        <w:rPr>
          <w:rStyle w:val="Bodytext3TimesNewRoman"/>
          <w:rFonts w:asciiTheme="majorHAnsi" w:eastAsia="Calibri" w:hAnsiTheme="majorHAnsi"/>
          <w:color w:val="auto"/>
          <w:shd w:val="clear" w:color="auto" w:fill="auto"/>
          <w:lang w:val="hr-HR"/>
        </w:rPr>
        <w:t>i</w:t>
      </w:r>
      <w:r w:rsidRPr="00345909">
        <w:rPr>
          <w:rStyle w:val="Bodytext3TimesNewRoman"/>
          <w:rFonts w:asciiTheme="majorHAnsi" w:eastAsia="Calibri" w:hAnsiTheme="majorHAnsi"/>
          <w:color w:val="auto"/>
          <w:shd w:val="clear" w:color="auto" w:fill="auto"/>
          <w:lang w:val="hr-HR"/>
        </w:rPr>
        <w:t xml:space="preserve"> </w:t>
      </w:r>
      <w:r w:rsidR="00DB77EC" w:rsidRPr="00345909">
        <w:rPr>
          <w:rFonts w:asciiTheme="majorHAnsi" w:hAnsiTheme="majorHAnsi" w:cstheme="majorHAnsi"/>
        </w:rPr>
        <w:t>su</w:t>
      </w:r>
      <w:r w:rsidR="00AC013E" w:rsidRPr="00345909">
        <w:rPr>
          <w:rFonts w:asciiTheme="majorHAnsi" w:hAnsiTheme="majorHAnsi" w:cstheme="majorHAnsi"/>
        </w:rPr>
        <w:t xml:space="preserve"> </w:t>
      </w:r>
      <w:r w:rsidR="00DB77EC" w:rsidRPr="00345909">
        <w:rPr>
          <w:rFonts w:asciiTheme="majorHAnsi" w:hAnsiTheme="majorHAnsi" w:cstheme="majorHAnsi"/>
        </w:rPr>
        <w:t>odgovorni</w:t>
      </w:r>
      <w:r w:rsidR="00AC013E" w:rsidRPr="00345909">
        <w:rPr>
          <w:rFonts w:asciiTheme="majorHAnsi" w:hAnsiTheme="majorHAnsi" w:cstheme="majorHAnsi"/>
        </w:rPr>
        <w:t xml:space="preserve"> </w:t>
      </w:r>
      <w:r w:rsidR="00244209" w:rsidRPr="00345909">
        <w:rPr>
          <w:rFonts w:asciiTheme="majorHAnsi" w:hAnsiTheme="majorHAnsi" w:cstheme="majorHAnsi"/>
        </w:rPr>
        <w:t>n</w:t>
      </w:r>
      <w:r w:rsidR="00DB77EC" w:rsidRPr="00345909">
        <w:rPr>
          <w:rFonts w:asciiTheme="majorHAnsi" w:hAnsiTheme="majorHAnsi" w:cstheme="majorHAnsi"/>
        </w:rPr>
        <w:t xml:space="preserve">ositelju projekta </w:t>
      </w:r>
      <w:r w:rsidR="00AC013E" w:rsidRPr="00345909">
        <w:rPr>
          <w:rFonts w:asciiTheme="majorHAnsi" w:hAnsiTheme="majorHAnsi" w:cstheme="majorHAnsi"/>
        </w:rPr>
        <w:t xml:space="preserve">za izvršavanje pojedinih projektnih aktivnosti i za postizanje </w:t>
      </w:r>
      <w:r w:rsidR="00A27CB1" w:rsidRPr="00345909">
        <w:rPr>
          <w:rFonts w:asciiTheme="majorHAnsi" w:hAnsiTheme="majorHAnsi" w:cstheme="majorHAnsi"/>
        </w:rPr>
        <w:t xml:space="preserve">direktnih </w:t>
      </w:r>
      <w:r w:rsidR="00AC013E" w:rsidRPr="00345909">
        <w:rPr>
          <w:rFonts w:asciiTheme="majorHAnsi" w:hAnsiTheme="majorHAnsi" w:cstheme="majorHAnsi"/>
        </w:rPr>
        <w:t xml:space="preserve">rezultata na način i u opsegu kako je to naznačeno u </w:t>
      </w:r>
      <w:r w:rsidR="00DB77EC" w:rsidRPr="00345909">
        <w:rPr>
          <w:rFonts w:asciiTheme="majorHAnsi" w:hAnsiTheme="majorHAnsi" w:cstheme="majorHAnsi"/>
        </w:rPr>
        <w:t>prijavi projekta</w:t>
      </w:r>
      <w:r w:rsidR="00A27CB1" w:rsidRPr="00345909">
        <w:rPr>
          <w:rFonts w:asciiTheme="majorHAnsi" w:hAnsiTheme="majorHAnsi" w:cstheme="majorHAnsi"/>
        </w:rPr>
        <w:t xml:space="preserve"> i Rješenju o dodjeli sredstava.</w:t>
      </w:r>
      <w:r w:rsidR="00DB77EC" w:rsidRPr="00345909">
        <w:rPr>
          <w:rFonts w:asciiTheme="majorHAnsi" w:hAnsiTheme="majorHAnsi" w:cstheme="majorHAnsi"/>
        </w:rPr>
        <w:t xml:space="preserve"> </w:t>
      </w:r>
      <w:r w:rsidR="00AC013E" w:rsidRPr="00345909">
        <w:rPr>
          <w:rFonts w:asciiTheme="majorHAnsi" w:hAnsiTheme="majorHAnsi" w:cstheme="majorHAnsi"/>
        </w:rPr>
        <w:t xml:space="preserve"> </w:t>
      </w:r>
    </w:p>
    <w:p w14:paraId="45515AEA" w14:textId="11FEBC2A" w:rsidR="004B1E58" w:rsidRPr="00345909" w:rsidRDefault="004B1E58" w:rsidP="00EC4432">
      <w:pPr>
        <w:spacing w:after="0" w:line="240" w:lineRule="auto"/>
        <w:contextualSpacing/>
        <w:jc w:val="center"/>
        <w:rPr>
          <w:rFonts w:asciiTheme="majorHAnsi" w:hAnsiTheme="majorHAnsi" w:cstheme="majorHAnsi"/>
        </w:rPr>
      </w:pPr>
      <w:r w:rsidRPr="00345909">
        <w:rPr>
          <w:rFonts w:asciiTheme="majorHAnsi" w:hAnsiTheme="majorHAnsi" w:cstheme="majorHAnsi"/>
        </w:rPr>
        <w:t xml:space="preserve">Članak </w:t>
      </w:r>
      <w:r w:rsidR="002A3B77" w:rsidRPr="00345909">
        <w:rPr>
          <w:rFonts w:asciiTheme="majorHAnsi" w:hAnsiTheme="majorHAnsi" w:cstheme="majorHAnsi"/>
        </w:rPr>
        <w:t>7</w:t>
      </w:r>
      <w:r w:rsidRPr="00345909">
        <w:rPr>
          <w:rFonts w:asciiTheme="majorHAnsi" w:hAnsiTheme="majorHAnsi" w:cstheme="majorHAnsi"/>
        </w:rPr>
        <w:t>.</w:t>
      </w:r>
    </w:p>
    <w:p w14:paraId="5D19919B" w14:textId="77777777" w:rsidR="004B1E58" w:rsidRPr="00345909" w:rsidRDefault="004B1E58" w:rsidP="00600F2C">
      <w:pPr>
        <w:pStyle w:val="NoSpacing1"/>
        <w:spacing w:after="120"/>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Financijsko upravljanje</w:t>
      </w:r>
    </w:p>
    <w:p w14:paraId="34F6E929" w14:textId="6632BEFE" w:rsidR="00E75AA0" w:rsidRPr="00345909" w:rsidRDefault="00821BEB" w:rsidP="00600F2C">
      <w:pPr>
        <w:spacing w:after="120" w:line="240" w:lineRule="auto"/>
        <w:jc w:val="both"/>
        <w:rPr>
          <w:rFonts w:asciiTheme="majorHAnsi" w:hAnsiTheme="majorHAnsi" w:cstheme="majorHAnsi"/>
        </w:rPr>
      </w:pPr>
      <w:r w:rsidRPr="00345909">
        <w:rPr>
          <w:rFonts w:asciiTheme="majorHAnsi" w:hAnsiTheme="majorHAnsi" w:cstheme="majorHAnsi"/>
        </w:rPr>
        <w:t xml:space="preserve">(1) </w:t>
      </w:r>
      <w:r w:rsidR="004B1E58" w:rsidRPr="00345909">
        <w:rPr>
          <w:rFonts w:asciiTheme="majorHAnsi" w:hAnsiTheme="majorHAnsi" w:cstheme="majorHAnsi"/>
        </w:rPr>
        <w:t xml:space="preserve">Bespovratna sredstva definirana </w:t>
      </w:r>
      <w:r w:rsidR="0017744D" w:rsidRPr="00345909">
        <w:rPr>
          <w:rFonts w:asciiTheme="majorHAnsi" w:hAnsiTheme="majorHAnsi" w:cstheme="majorHAnsi"/>
        </w:rPr>
        <w:t xml:space="preserve">Rješenjem </w:t>
      </w:r>
      <w:r w:rsidR="004B1E58" w:rsidRPr="00345909">
        <w:rPr>
          <w:rFonts w:asciiTheme="majorHAnsi" w:hAnsiTheme="majorHAnsi" w:cstheme="majorHAnsi"/>
        </w:rPr>
        <w:t xml:space="preserve">o </w:t>
      </w:r>
      <w:r w:rsidR="00C17D1B" w:rsidRPr="00345909">
        <w:rPr>
          <w:rFonts w:asciiTheme="majorHAnsi" w:hAnsiTheme="majorHAnsi" w:cstheme="majorHAnsi"/>
        </w:rPr>
        <w:t xml:space="preserve">isplati </w:t>
      </w:r>
      <w:r w:rsidR="004B1E58" w:rsidRPr="00345909">
        <w:rPr>
          <w:rFonts w:asciiTheme="majorHAnsi" w:hAnsiTheme="majorHAnsi" w:cstheme="majorHAnsi"/>
        </w:rPr>
        <w:t xml:space="preserve">sredstava isplaćuju se na bankovni račun </w:t>
      </w:r>
      <w:r w:rsidR="00244209" w:rsidRPr="00345909">
        <w:rPr>
          <w:rFonts w:asciiTheme="majorHAnsi" w:hAnsiTheme="majorHAnsi" w:cstheme="majorHAnsi"/>
        </w:rPr>
        <w:t>n</w:t>
      </w:r>
      <w:r w:rsidR="004B1E58" w:rsidRPr="00345909">
        <w:rPr>
          <w:rFonts w:asciiTheme="majorHAnsi" w:hAnsiTheme="majorHAnsi" w:cstheme="majorHAnsi"/>
        </w:rPr>
        <w:t>ositelja projekta</w:t>
      </w:r>
      <w:r w:rsidR="00600F2C" w:rsidRPr="00345909">
        <w:rPr>
          <w:rFonts w:asciiTheme="majorHAnsi" w:hAnsiTheme="majorHAnsi" w:cstheme="majorHAnsi"/>
        </w:rPr>
        <w:t xml:space="preserve"> </w:t>
      </w:r>
      <w:r w:rsidR="004B1E58" w:rsidRPr="00345909">
        <w:rPr>
          <w:rFonts w:asciiTheme="majorHAnsi" w:hAnsiTheme="majorHAnsi" w:cstheme="majorHAnsi"/>
        </w:rPr>
        <w:t>koji je odgovoran za administrativno i financijsko upravljanje sredstvima</w:t>
      </w:r>
      <w:r w:rsidR="004E247C" w:rsidRPr="00345909">
        <w:rPr>
          <w:rFonts w:asciiTheme="majorHAnsi" w:hAnsiTheme="majorHAnsi" w:cstheme="majorHAnsi"/>
        </w:rPr>
        <w:t>.</w:t>
      </w:r>
    </w:p>
    <w:p w14:paraId="7D61DCA6" w14:textId="1F8EA2F5" w:rsidR="004B1E58" w:rsidRPr="00345909" w:rsidRDefault="00E75AA0" w:rsidP="00600F2C">
      <w:pPr>
        <w:spacing w:after="120" w:line="240" w:lineRule="auto"/>
        <w:jc w:val="both"/>
        <w:rPr>
          <w:rFonts w:asciiTheme="majorHAnsi" w:hAnsiTheme="majorHAnsi" w:cstheme="majorHAnsi"/>
        </w:rPr>
      </w:pPr>
      <w:r w:rsidRPr="00345909">
        <w:rPr>
          <w:rFonts w:asciiTheme="majorHAnsi" w:hAnsiTheme="majorHAnsi" w:cstheme="majorHAnsi"/>
        </w:rPr>
        <w:t xml:space="preserve">(2) </w:t>
      </w:r>
      <w:r w:rsidR="004B1E58" w:rsidRPr="00345909">
        <w:rPr>
          <w:rFonts w:asciiTheme="majorHAnsi" w:hAnsiTheme="majorHAnsi" w:cstheme="majorHAnsi"/>
        </w:rPr>
        <w:t xml:space="preserve">Nositelj projekta će sredstva za provedbu projektnih aktivnosti u nadležnosti </w:t>
      </w:r>
      <w:r w:rsidR="00600F2C" w:rsidRPr="00345909">
        <w:rPr>
          <w:rFonts w:asciiTheme="majorHAnsi" w:hAnsiTheme="majorHAnsi" w:cstheme="majorHAnsi"/>
        </w:rPr>
        <w:t>p</w:t>
      </w:r>
      <w:r w:rsidR="004B1E58" w:rsidRPr="00345909">
        <w:rPr>
          <w:rFonts w:asciiTheme="majorHAnsi" w:hAnsiTheme="majorHAnsi" w:cstheme="majorHAnsi"/>
        </w:rPr>
        <w:t>artnera</w:t>
      </w:r>
      <w:r w:rsidR="0059550A" w:rsidRPr="00345909">
        <w:rPr>
          <w:rFonts w:asciiTheme="majorHAnsi" w:hAnsiTheme="majorHAnsi" w:cstheme="majorHAnsi"/>
        </w:rPr>
        <w:t xml:space="preserve"> </w:t>
      </w:r>
      <w:r w:rsidR="0017744D" w:rsidRPr="00345909">
        <w:rPr>
          <w:rFonts w:asciiTheme="majorHAnsi" w:hAnsiTheme="majorHAnsi" w:cstheme="majorHAnsi"/>
        </w:rPr>
        <w:t xml:space="preserve">doznačiti </w:t>
      </w:r>
      <w:r w:rsidR="00600F2C" w:rsidRPr="00345909">
        <w:rPr>
          <w:rFonts w:asciiTheme="majorHAnsi" w:hAnsiTheme="majorHAnsi" w:cstheme="majorHAnsi"/>
        </w:rPr>
        <w:t>p</w:t>
      </w:r>
      <w:r w:rsidR="004B1E58" w:rsidRPr="00345909">
        <w:rPr>
          <w:rFonts w:asciiTheme="majorHAnsi" w:hAnsiTheme="majorHAnsi" w:cstheme="majorHAnsi"/>
        </w:rPr>
        <w:t xml:space="preserve">artneru u skladu s odredbama </w:t>
      </w:r>
      <w:r w:rsidR="0017744D" w:rsidRPr="00345909">
        <w:rPr>
          <w:rFonts w:asciiTheme="majorHAnsi" w:hAnsiTheme="majorHAnsi" w:cstheme="majorHAnsi"/>
        </w:rPr>
        <w:t xml:space="preserve">Rješenja </w:t>
      </w:r>
      <w:r w:rsidR="004B1E58" w:rsidRPr="00345909">
        <w:rPr>
          <w:rFonts w:asciiTheme="majorHAnsi" w:hAnsiTheme="majorHAnsi" w:cstheme="majorHAnsi"/>
        </w:rPr>
        <w:t xml:space="preserve">o </w:t>
      </w:r>
      <w:r w:rsidR="00C17D1B" w:rsidRPr="00345909">
        <w:rPr>
          <w:rFonts w:asciiTheme="majorHAnsi" w:hAnsiTheme="majorHAnsi" w:cstheme="majorHAnsi"/>
        </w:rPr>
        <w:t xml:space="preserve">isplati </w:t>
      </w:r>
      <w:r w:rsidR="004B1E58" w:rsidRPr="00345909">
        <w:rPr>
          <w:rFonts w:asciiTheme="majorHAnsi" w:hAnsiTheme="majorHAnsi" w:cstheme="majorHAnsi"/>
        </w:rPr>
        <w:t>sredstava</w:t>
      </w:r>
      <w:r w:rsidRPr="00345909">
        <w:rPr>
          <w:rFonts w:asciiTheme="majorHAnsi" w:hAnsiTheme="majorHAnsi" w:cstheme="majorHAnsi"/>
        </w:rPr>
        <w:t xml:space="preserve"> u roku od 30 dana od datuma isplate sredstava</w:t>
      </w:r>
      <w:r w:rsidR="00977322" w:rsidRPr="00345909">
        <w:rPr>
          <w:rFonts w:asciiTheme="majorHAnsi" w:hAnsiTheme="majorHAnsi" w:cstheme="majorHAnsi"/>
        </w:rPr>
        <w:t xml:space="preserve"> na račun</w:t>
      </w:r>
      <w:r w:rsidR="00345909">
        <w:rPr>
          <w:rFonts w:asciiTheme="majorHAnsi" w:hAnsiTheme="majorHAnsi" w:cstheme="majorHAnsi"/>
        </w:rPr>
        <w:t xml:space="preserve"> Nositelja</w:t>
      </w:r>
      <w:r w:rsidRPr="00345909">
        <w:rPr>
          <w:rFonts w:asciiTheme="majorHAnsi" w:hAnsiTheme="majorHAnsi" w:cstheme="majorHAnsi"/>
        </w:rPr>
        <w:t>, ukoliko Rješenjem o isplati nije drugačije definirano</w:t>
      </w:r>
    </w:p>
    <w:p w14:paraId="2733A2F8" w14:textId="150D634E" w:rsidR="004B1E58" w:rsidRPr="00345909" w:rsidRDefault="004B1E58" w:rsidP="00EC4432">
      <w:pPr>
        <w:spacing w:after="0" w:line="240" w:lineRule="auto"/>
        <w:jc w:val="center"/>
        <w:rPr>
          <w:rFonts w:asciiTheme="majorHAnsi" w:hAnsiTheme="majorHAnsi" w:cstheme="majorHAnsi"/>
        </w:rPr>
      </w:pPr>
      <w:r w:rsidRPr="00345909">
        <w:rPr>
          <w:rFonts w:asciiTheme="majorHAnsi" w:hAnsiTheme="majorHAnsi" w:cstheme="majorHAnsi"/>
        </w:rPr>
        <w:t xml:space="preserve">Članak </w:t>
      </w:r>
      <w:r w:rsidR="002A3B77" w:rsidRPr="00345909">
        <w:rPr>
          <w:rFonts w:asciiTheme="majorHAnsi" w:hAnsiTheme="majorHAnsi" w:cstheme="majorHAnsi"/>
        </w:rPr>
        <w:t>8</w:t>
      </w:r>
      <w:r w:rsidRPr="00345909">
        <w:rPr>
          <w:rFonts w:asciiTheme="majorHAnsi" w:hAnsiTheme="majorHAnsi" w:cstheme="majorHAnsi"/>
        </w:rPr>
        <w:t>.</w:t>
      </w:r>
    </w:p>
    <w:p w14:paraId="7CC2B837" w14:textId="273E869F" w:rsidR="00D01810" w:rsidRPr="00345909" w:rsidRDefault="00D01810" w:rsidP="00D01810">
      <w:pPr>
        <w:pStyle w:val="NoSpacing1"/>
        <w:spacing w:after="120"/>
        <w:jc w:val="center"/>
        <w:rPr>
          <w:rFonts w:asciiTheme="majorHAnsi" w:hAnsiTheme="majorHAnsi" w:cstheme="majorHAnsi"/>
        </w:rPr>
      </w:pPr>
      <w:r w:rsidRPr="00345909">
        <w:rPr>
          <w:rFonts w:asciiTheme="majorHAnsi" w:hAnsiTheme="majorHAnsi" w:cstheme="majorHAnsi"/>
        </w:rPr>
        <w:t>Korištenje materijalnog i intelektualnog vlasništva</w:t>
      </w:r>
    </w:p>
    <w:p w14:paraId="2906B8A2" w14:textId="067BBBFD" w:rsidR="00DA39D6" w:rsidRPr="00345909" w:rsidRDefault="00821BEB" w:rsidP="00821BEB">
      <w:pPr>
        <w:pStyle w:val="Tijeloteksta3"/>
        <w:spacing w:line="240" w:lineRule="auto"/>
        <w:jc w:val="both"/>
        <w:rPr>
          <w:rFonts w:asciiTheme="majorHAnsi" w:hAnsiTheme="majorHAnsi" w:cstheme="majorHAnsi"/>
          <w:i/>
          <w:sz w:val="22"/>
          <w:szCs w:val="24"/>
        </w:rPr>
      </w:pPr>
      <w:r w:rsidRPr="00345909">
        <w:rPr>
          <w:rFonts w:asciiTheme="majorHAnsi" w:hAnsiTheme="majorHAnsi" w:cstheme="majorHAnsi"/>
          <w:sz w:val="22"/>
          <w:szCs w:val="24"/>
        </w:rPr>
        <w:t xml:space="preserve">(1) </w:t>
      </w:r>
      <w:r w:rsidR="00DA39D6" w:rsidRPr="00345909">
        <w:rPr>
          <w:rFonts w:asciiTheme="majorHAnsi" w:hAnsiTheme="majorHAnsi" w:cstheme="majorHAnsi"/>
          <w:sz w:val="22"/>
          <w:szCs w:val="24"/>
        </w:rPr>
        <w:t xml:space="preserve">Vlasništvo nad materijalnim i nematerijalnim dobrima u okviru projekta definira se </w:t>
      </w:r>
      <w:r w:rsidR="00D87D80" w:rsidRPr="00345909">
        <w:rPr>
          <w:rFonts w:asciiTheme="majorHAnsi" w:hAnsiTheme="majorHAnsi" w:cstheme="majorHAnsi"/>
          <w:sz w:val="22"/>
          <w:szCs w:val="24"/>
        </w:rPr>
        <w:t xml:space="preserve">Rješenjem </w:t>
      </w:r>
      <w:r w:rsidR="00DA39D6" w:rsidRPr="00345909">
        <w:rPr>
          <w:rFonts w:asciiTheme="majorHAnsi" w:hAnsiTheme="majorHAnsi" w:cstheme="majorHAnsi"/>
          <w:sz w:val="22"/>
          <w:szCs w:val="24"/>
        </w:rPr>
        <w:t>o dodjeli sredstava.</w:t>
      </w:r>
      <w:r w:rsidR="00DA39D6" w:rsidRPr="00345909">
        <w:rPr>
          <w:rFonts w:asciiTheme="majorHAnsi" w:hAnsiTheme="majorHAnsi" w:cstheme="majorHAnsi"/>
          <w:i/>
          <w:color w:val="0070C0"/>
          <w:sz w:val="22"/>
          <w:szCs w:val="24"/>
        </w:rPr>
        <w:t xml:space="preserve"> </w:t>
      </w:r>
      <w:r w:rsidR="00DA39D6" w:rsidRPr="00345909">
        <w:rPr>
          <w:rFonts w:asciiTheme="majorHAnsi" w:hAnsiTheme="majorHAnsi" w:cstheme="majorHAnsi"/>
          <w:sz w:val="22"/>
          <w:szCs w:val="24"/>
        </w:rPr>
        <w:t xml:space="preserve">Svi </w:t>
      </w:r>
      <w:r w:rsidRPr="00345909">
        <w:rPr>
          <w:rFonts w:asciiTheme="majorHAnsi" w:hAnsiTheme="majorHAnsi" w:cstheme="majorHAnsi"/>
          <w:sz w:val="22"/>
          <w:szCs w:val="24"/>
        </w:rPr>
        <w:t>p</w:t>
      </w:r>
      <w:r w:rsidR="00DA39D6" w:rsidRPr="00345909">
        <w:rPr>
          <w:rFonts w:asciiTheme="majorHAnsi" w:hAnsiTheme="majorHAnsi" w:cstheme="majorHAnsi"/>
          <w:sz w:val="22"/>
          <w:szCs w:val="24"/>
        </w:rPr>
        <w:t>artneri se obvezuju da će u vezi s rezultatima ostvarenim tijekom provedbe projekta primjenjivati važeće zakonodavstvo o intelektualnom vlasništvu i autorskim pravima.</w:t>
      </w:r>
      <w:r w:rsidR="00DA39D6" w:rsidRPr="00345909">
        <w:rPr>
          <w:rFonts w:asciiTheme="majorHAnsi" w:hAnsiTheme="majorHAnsi" w:cstheme="majorHAnsi"/>
          <w:i/>
          <w:sz w:val="22"/>
          <w:szCs w:val="24"/>
        </w:rPr>
        <w:t xml:space="preserve"> </w:t>
      </w:r>
    </w:p>
    <w:p w14:paraId="6E778E27" w14:textId="3F7523B0" w:rsidR="00DA39D6" w:rsidRPr="00345909" w:rsidRDefault="00CB74EE" w:rsidP="00365787">
      <w:pPr>
        <w:pStyle w:val="NoSpacing1"/>
        <w:spacing w:after="120"/>
        <w:jc w:val="both"/>
        <w:rPr>
          <w:rFonts w:asciiTheme="majorHAnsi" w:hAnsiTheme="majorHAnsi" w:cstheme="majorHAnsi"/>
          <w:szCs w:val="24"/>
        </w:rPr>
      </w:pPr>
      <w:r w:rsidRPr="00345909">
        <w:rPr>
          <w:rFonts w:asciiTheme="majorHAnsi" w:hAnsiTheme="majorHAnsi" w:cstheme="majorHAnsi"/>
          <w:szCs w:val="24"/>
        </w:rPr>
        <w:t>(</w:t>
      </w:r>
      <w:r w:rsidR="00D87D80" w:rsidRPr="00345909">
        <w:rPr>
          <w:rFonts w:asciiTheme="majorHAnsi" w:hAnsiTheme="majorHAnsi" w:cstheme="majorHAnsi"/>
          <w:szCs w:val="24"/>
        </w:rPr>
        <w:t>2</w:t>
      </w:r>
      <w:r w:rsidRPr="00345909">
        <w:rPr>
          <w:rFonts w:asciiTheme="majorHAnsi" w:hAnsiTheme="majorHAnsi" w:cstheme="majorHAnsi"/>
          <w:szCs w:val="24"/>
        </w:rPr>
        <w:t xml:space="preserve">) </w:t>
      </w:r>
      <w:r w:rsidR="00DA39D6" w:rsidRPr="00345909">
        <w:rPr>
          <w:rFonts w:asciiTheme="majorHAnsi" w:hAnsiTheme="majorHAnsi" w:cstheme="majorHAnsi"/>
          <w:szCs w:val="24"/>
        </w:rPr>
        <w:t xml:space="preserve">Vlasnik investicije/ulaganja provodi radove/postupke održavanja na investiciji/ulaganju tijekom provedbe projekta i pet godina nakon </w:t>
      </w:r>
      <w:r w:rsidR="00582460" w:rsidRPr="00345909">
        <w:rPr>
          <w:rFonts w:asciiTheme="majorHAnsi" w:hAnsiTheme="majorHAnsi" w:cstheme="majorHAnsi"/>
          <w:szCs w:val="24"/>
        </w:rPr>
        <w:t>posljednje isplate</w:t>
      </w:r>
      <w:r w:rsidR="00C46DCD" w:rsidRPr="00345909">
        <w:rPr>
          <w:rFonts w:asciiTheme="majorHAnsi" w:hAnsiTheme="majorHAnsi" w:cstheme="majorHAnsi"/>
          <w:szCs w:val="24"/>
        </w:rPr>
        <w:t xml:space="preserve"> </w:t>
      </w:r>
      <w:r w:rsidR="00DA39D6" w:rsidRPr="00345909">
        <w:rPr>
          <w:rFonts w:asciiTheme="majorHAnsi" w:hAnsiTheme="majorHAnsi" w:cstheme="majorHAnsi"/>
          <w:szCs w:val="24"/>
        </w:rPr>
        <w:t>te čuva zapise o plaćenim troškovima održavanja.</w:t>
      </w:r>
    </w:p>
    <w:p w14:paraId="2F789BAC" w14:textId="0BE6DE93" w:rsidR="004B1E58" w:rsidRPr="00345909" w:rsidRDefault="004B1E58" w:rsidP="00EC4432">
      <w:pPr>
        <w:spacing w:after="0" w:line="240" w:lineRule="auto"/>
        <w:jc w:val="center"/>
        <w:rPr>
          <w:rFonts w:asciiTheme="majorHAnsi" w:hAnsiTheme="majorHAnsi" w:cstheme="majorHAnsi"/>
        </w:rPr>
      </w:pPr>
      <w:r w:rsidRPr="00345909">
        <w:rPr>
          <w:rFonts w:asciiTheme="majorHAnsi" w:hAnsiTheme="majorHAnsi" w:cstheme="majorHAnsi"/>
        </w:rPr>
        <w:t>Članak</w:t>
      </w:r>
      <w:r w:rsidR="002A3B77" w:rsidRPr="00345909">
        <w:rPr>
          <w:rFonts w:asciiTheme="majorHAnsi" w:hAnsiTheme="majorHAnsi" w:cstheme="majorHAnsi"/>
        </w:rPr>
        <w:t xml:space="preserve"> 9</w:t>
      </w:r>
      <w:r w:rsidRPr="00345909">
        <w:rPr>
          <w:rFonts w:asciiTheme="majorHAnsi" w:hAnsiTheme="majorHAnsi" w:cstheme="majorHAnsi"/>
        </w:rPr>
        <w:t>.</w:t>
      </w:r>
    </w:p>
    <w:p w14:paraId="40F8CEF4" w14:textId="77777777" w:rsidR="004B1E58" w:rsidRPr="00345909" w:rsidRDefault="004B1E58" w:rsidP="00EC4432">
      <w:pPr>
        <w:pStyle w:val="NoSpacing1"/>
        <w:spacing w:after="120"/>
        <w:jc w:val="center"/>
        <w:rPr>
          <w:rFonts w:asciiTheme="majorHAnsi" w:hAnsiTheme="majorHAnsi"/>
        </w:rPr>
      </w:pPr>
      <w:r w:rsidRPr="00345909">
        <w:rPr>
          <w:rStyle w:val="Bodytext3TimesNewRoman"/>
          <w:rFonts w:asciiTheme="majorHAnsi" w:eastAsia="Calibri" w:hAnsiTheme="majorHAnsi"/>
          <w:color w:val="auto"/>
          <w:shd w:val="clear" w:color="auto" w:fill="auto"/>
          <w:lang w:val="hr-HR"/>
        </w:rPr>
        <w:t>Prihvaćanje obveza</w:t>
      </w:r>
    </w:p>
    <w:p w14:paraId="4BC211B9" w14:textId="1C728380" w:rsidR="006D54FD" w:rsidRPr="00345909" w:rsidRDefault="00CB74EE" w:rsidP="00D87D80">
      <w:pPr>
        <w:spacing w:after="120" w:line="240" w:lineRule="auto"/>
        <w:jc w:val="both"/>
        <w:rPr>
          <w:rFonts w:asciiTheme="majorHAnsi" w:hAnsiTheme="majorHAnsi" w:cstheme="majorHAnsi"/>
        </w:rPr>
      </w:pPr>
      <w:r w:rsidRPr="00345909">
        <w:rPr>
          <w:rFonts w:asciiTheme="majorHAnsi" w:hAnsiTheme="majorHAnsi" w:cstheme="majorHAnsi"/>
        </w:rPr>
        <w:t xml:space="preserve">(1) </w:t>
      </w:r>
      <w:r w:rsidR="004B1E58" w:rsidRPr="00345909">
        <w:rPr>
          <w:rFonts w:asciiTheme="majorHAnsi" w:hAnsiTheme="majorHAnsi" w:cstheme="majorHAnsi"/>
        </w:rPr>
        <w:t xml:space="preserve">Potpisom ovog Sporazuma, sporazumne strane potvrđuju da su upoznate s obvezama koje za projekt proizlaze iz </w:t>
      </w:r>
      <w:r w:rsidR="00D87D80" w:rsidRPr="00345909">
        <w:rPr>
          <w:rFonts w:asciiTheme="majorHAnsi" w:hAnsiTheme="majorHAnsi" w:cstheme="majorHAnsi"/>
        </w:rPr>
        <w:t xml:space="preserve">Rješenja </w:t>
      </w:r>
      <w:r w:rsidR="004B1E58" w:rsidRPr="00345909">
        <w:rPr>
          <w:rFonts w:asciiTheme="majorHAnsi" w:hAnsiTheme="majorHAnsi" w:cstheme="majorHAnsi"/>
        </w:rPr>
        <w:t>o dodjeli sredstava i da navedene obveze prihvaćaju.</w:t>
      </w:r>
    </w:p>
    <w:p w14:paraId="39130B47" w14:textId="702B7EF8" w:rsidR="004B1E58" w:rsidRPr="00345909" w:rsidRDefault="004B1E58" w:rsidP="00EC4432">
      <w:pPr>
        <w:spacing w:after="0" w:line="240" w:lineRule="auto"/>
        <w:jc w:val="center"/>
        <w:rPr>
          <w:rFonts w:asciiTheme="majorHAnsi" w:hAnsiTheme="majorHAnsi" w:cstheme="majorHAnsi"/>
        </w:rPr>
      </w:pPr>
      <w:r w:rsidRPr="00345909">
        <w:rPr>
          <w:rFonts w:asciiTheme="majorHAnsi" w:hAnsiTheme="majorHAnsi" w:cstheme="majorHAnsi"/>
        </w:rPr>
        <w:t>Članak 1</w:t>
      </w:r>
      <w:r w:rsidR="002A3B77" w:rsidRPr="00345909">
        <w:rPr>
          <w:rFonts w:asciiTheme="majorHAnsi" w:hAnsiTheme="majorHAnsi" w:cstheme="majorHAnsi"/>
        </w:rPr>
        <w:t>0</w:t>
      </w:r>
      <w:r w:rsidRPr="00345909">
        <w:rPr>
          <w:rFonts w:asciiTheme="majorHAnsi" w:hAnsiTheme="majorHAnsi" w:cstheme="majorHAnsi"/>
        </w:rPr>
        <w:t>.</w:t>
      </w:r>
    </w:p>
    <w:p w14:paraId="2AA468A1" w14:textId="7376B871" w:rsidR="004B1E58" w:rsidRPr="00345909" w:rsidRDefault="004B1E58" w:rsidP="00EC4432">
      <w:pPr>
        <w:pStyle w:val="NoSpacing1"/>
        <w:spacing w:after="120"/>
        <w:jc w:val="center"/>
        <w:rPr>
          <w:rFonts w:asciiTheme="majorHAnsi" w:hAnsiTheme="majorHAnsi"/>
        </w:rPr>
      </w:pPr>
      <w:r w:rsidRPr="00345909">
        <w:rPr>
          <w:rStyle w:val="Bodytext3TimesNewRoman"/>
          <w:rFonts w:asciiTheme="majorHAnsi" w:eastAsia="Calibri" w:hAnsiTheme="majorHAnsi"/>
          <w:color w:val="auto"/>
          <w:shd w:val="clear" w:color="auto" w:fill="auto"/>
          <w:lang w:val="hr-HR"/>
        </w:rPr>
        <w:t>Neispunjavanje obveza</w:t>
      </w:r>
    </w:p>
    <w:p w14:paraId="004EA70F" w14:textId="07FF93A1" w:rsidR="00657A99" w:rsidRPr="00345909" w:rsidRDefault="00CB74EE" w:rsidP="00CB74EE">
      <w:pPr>
        <w:pStyle w:val="NoSpacing1"/>
        <w:spacing w:after="120"/>
        <w:jc w:val="both"/>
        <w:rPr>
          <w:rFonts w:asciiTheme="majorHAnsi" w:hAnsiTheme="majorHAnsi" w:cstheme="majorHAnsi"/>
          <w:szCs w:val="24"/>
        </w:rPr>
      </w:pPr>
      <w:r w:rsidRPr="00345909">
        <w:rPr>
          <w:rFonts w:asciiTheme="majorHAnsi" w:hAnsiTheme="majorHAnsi" w:cstheme="majorHAnsi"/>
          <w:szCs w:val="24"/>
        </w:rPr>
        <w:t xml:space="preserve">(1) </w:t>
      </w:r>
      <w:r w:rsidR="00657A99" w:rsidRPr="00345909">
        <w:rPr>
          <w:rFonts w:asciiTheme="majorHAnsi" w:hAnsiTheme="majorHAnsi" w:cstheme="majorHAnsi"/>
          <w:szCs w:val="24"/>
        </w:rPr>
        <w:t xml:space="preserve">Ako </w:t>
      </w:r>
      <w:r w:rsidR="00244209" w:rsidRPr="00345909">
        <w:rPr>
          <w:rFonts w:asciiTheme="majorHAnsi" w:hAnsiTheme="majorHAnsi" w:cstheme="majorHAnsi"/>
          <w:szCs w:val="24"/>
        </w:rPr>
        <w:t>p</w:t>
      </w:r>
      <w:r w:rsidR="00657A99" w:rsidRPr="00345909">
        <w:rPr>
          <w:rFonts w:asciiTheme="majorHAnsi" w:hAnsiTheme="majorHAnsi" w:cstheme="majorHAnsi"/>
          <w:szCs w:val="24"/>
        </w:rPr>
        <w:t xml:space="preserve">artner koji sudjeluje u projektu ne ispunjava svoje obveze, </w:t>
      </w:r>
      <w:r w:rsidR="00244209" w:rsidRPr="00345909">
        <w:rPr>
          <w:rFonts w:asciiTheme="majorHAnsi" w:hAnsiTheme="majorHAnsi" w:cstheme="majorHAnsi"/>
          <w:szCs w:val="24"/>
        </w:rPr>
        <w:t>n</w:t>
      </w:r>
      <w:r w:rsidR="00657A99" w:rsidRPr="00345909">
        <w:rPr>
          <w:rFonts w:asciiTheme="majorHAnsi" w:hAnsiTheme="majorHAnsi" w:cstheme="majorHAnsi"/>
          <w:szCs w:val="24"/>
        </w:rPr>
        <w:t xml:space="preserve">ositelj projekta ga treba podsjetiti da ih ispuni u razumnom vremenskom razdoblju od </w:t>
      </w:r>
      <w:r w:rsidR="00244209" w:rsidRPr="00345909">
        <w:rPr>
          <w:rFonts w:asciiTheme="majorHAnsi" w:hAnsiTheme="majorHAnsi" w:cstheme="majorHAnsi"/>
          <w:szCs w:val="24"/>
        </w:rPr>
        <w:t xml:space="preserve">najviše </w:t>
      </w:r>
      <w:r w:rsidR="00657A99" w:rsidRPr="00345909">
        <w:rPr>
          <w:rFonts w:asciiTheme="majorHAnsi" w:hAnsiTheme="majorHAnsi" w:cstheme="majorHAnsi"/>
          <w:szCs w:val="24"/>
        </w:rPr>
        <w:t>30 dana.</w:t>
      </w:r>
    </w:p>
    <w:p w14:paraId="646B9143" w14:textId="3B812933" w:rsidR="00657A99" w:rsidRPr="00345909" w:rsidRDefault="00CB74EE" w:rsidP="006D54FD">
      <w:pPr>
        <w:pStyle w:val="NoSpacing1"/>
        <w:spacing w:after="120"/>
        <w:jc w:val="both"/>
        <w:rPr>
          <w:rFonts w:asciiTheme="majorHAnsi" w:hAnsiTheme="majorHAnsi" w:cstheme="majorHAnsi"/>
          <w:szCs w:val="24"/>
        </w:rPr>
      </w:pPr>
      <w:r w:rsidRPr="00345909">
        <w:rPr>
          <w:rFonts w:asciiTheme="majorHAnsi" w:hAnsiTheme="majorHAnsi" w:cstheme="majorHAnsi"/>
          <w:szCs w:val="24"/>
        </w:rPr>
        <w:t xml:space="preserve">(2) </w:t>
      </w:r>
      <w:r w:rsidR="00657A99" w:rsidRPr="00345909">
        <w:rPr>
          <w:rFonts w:asciiTheme="majorHAnsi" w:hAnsiTheme="majorHAnsi" w:cstheme="majorHAnsi"/>
          <w:szCs w:val="24"/>
        </w:rPr>
        <w:t xml:space="preserve">Smatra se da </w:t>
      </w:r>
      <w:r w:rsidR="00244209" w:rsidRPr="00345909">
        <w:rPr>
          <w:rFonts w:asciiTheme="majorHAnsi" w:hAnsiTheme="majorHAnsi" w:cstheme="majorHAnsi"/>
          <w:szCs w:val="24"/>
        </w:rPr>
        <w:t>n</w:t>
      </w:r>
      <w:r w:rsidR="00365787" w:rsidRPr="00345909">
        <w:rPr>
          <w:rFonts w:asciiTheme="majorHAnsi" w:hAnsiTheme="majorHAnsi" w:cstheme="majorHAnsi"/>
          <w:szCs w:val="24"/>
        </w:rPr>
        <w:t>ositelj projekta</w:t>
      </w:r>
      <w:r w:rsidR="001F360D" w:rsidRPr="00345909">
        <w:rPr>
          <w:rFonts w:asciiTheme="majorHAnsi" w:hAnsiTheme="majorHAnsi" w:cstheme="majorHAnsi"/>
          <w:szCs w:val="24"/>
        </w:rPr>
        <w:t>/</w:t>
      </w:r>
      <w:r w:rsidR="00244209" w:rsidRPr="00345909">
        <w:rPr>
          <w:rFonts w:asciiTheme="majorHAnsi" w:hAnsiTheme="majorHAnsi" w:cstheme="majorHAnsi"/>
          <w:szCs w:val="24"/>
        </w:rPr>
        <w:t>p</w:t>
      </w:r>
      <w:r w:rsidR="00657A99" w:rsidRPr="00345909">
        <w:rPr>
          <w:rFonts w:asciiTheme="majorHAnsi" w:hAnsiTheme="majorHAnsi" w:cstheme="majorHAnsi"/>
          <w:szCs w:val="24"/>
        </w:rPr>
        <w:t>artner</w:t>
      </w:r>
      <w:r w:rsidR="001F360D" w:rsidRPr="00345909">
        <w:rPr>
          <w:rFonts w:asciiTheme="majorHAnsi" w:hAnsiTheme="majorHAnsi" w:cstheme="majorHAnsi"/>
          <w:szCs w:val="24"/>
        </w:rPr>
        <w:t xml:space="preserve"> </w:t>
      </w:r>
      <w:r w:rsidR="00657A99" w:rsidRPr="00345909">
        <w:rPr>
          <w:rFonts w:asciiTheme="majorHAnsi" w:hAnsiTheme="majorHAnsi" w:cstheme="majorHAnsi"/>
          <w:szCs w:val="24"/>
        </w:rPr>
        <w:t>ne ispunjava svoje obveze ako ne izvršava zadaće definirane prijavljenim projekt</w:t>
      </w:r>
      <w:r w:rsidR="00570B1E" w:rsidRPr="00345909">
        <w:rPr>
          <w:rFonts w:asciiTheme="majorHAnsi" w:hAnsiTheme="majorHAnsi" w:cstheme="majorHAnsi"/>
          <w:szCs w:val="24"/>
        </w:rPr>
        <w:t>om, Rješenjem o dodjeli sredstava</w:t>
      </w:r>
      <w:r w:rsidR="00657A99" w:rsidRPr="00345909">
        <w:rPr>
          <w:rFonts w:asciiTheme="majorHAnsi" w:hAnsiTheme="majorHAnsi" w:cstheme="majorHAnsi"/>
          <w:szCs w:val="24"/>
        </w:rPr>
        <w:t xml:space="preserve"> </w:t>
      </w:r>
      <w:r w:rsidR="00570B1E" w:rsidRPr="00345909">
        <w:rPr>
          <w:rFonts w:asciiTheme="majorHAnsi" w:hAnsiTheme="majorHAnsi" w:cstheme="majorHAnsi"/>
          <w:szCs w:val="24"/>
        </w:rPr>
        <w:t xml:space="preserve">te ovim </w:t>
      </w:r>
      <w:r w:rsidR="00657A99" w:rsidRPr="00345909">
        <w:rPr>
          <w:rFonts w:asciiTheme="majorHAnsi" w:hAnsiTheme="majorHAnsi" w:cstheme="majorHAnsi"/>
          <w:szCs w:val="24"/>
        </w:rPr>
        <w:t xml:space="preserve">Sporazumom, ako se u dva navrata u roku ne odazove na poziv </w:t>
      </w:r>
      <w:r w:rsidR="00570B1E" w:rsidRPr="00345909">
        <w:rPr>
          <w:rFonts w:asciiTheme="majorHAnsi" w:hAnsiTheme="majorHAnsi" w:cstheme="majorHAnsi"/>
          <w:szCs w:val="24"/>
        </w:rPr>
        <w:t>n</w:t>
      </w:r>
      <w:r w:rsidR="00657A99" w:rsidRPr="00345909">
        <w:rPr>
          <w:rFonts w:asciiTheme="majorHAnsi" w:hAnsiTheme="majorHAnsi" w:cstheme="majorHAnsi"/>
          <w:szCs w:val="24"/>
        </w:rPr>
        <w:t>ositelja projekta</w:t>
      </w:r>
      <w:r w:rsidR="00365787" w:rsidRPr="00345909">
        <w:rPr>
          <w:rFonts w:asciiTheme="majorHAnsi" w:hAnsiTheme="majorHAnsi" w:cstheme="majorHAnsi"/>
          <w:szCs w:val="24"/>
        </w:rPr>
        <w:t>/</w:t>
      </w:r>
      <w:r w:rsidR="00570B1E" w:rsidRPr="00345909">
        <w:rPr>
          <w:rFonts w:asciiTheme="majorHAnsi" w:hAnsiTheme="majorHAnsi" w:cstheme="majorHAnsi"/>
          <w:szCs w:val="24"/>
        </w:rPr>
        <w:t>p</w:t>
      </w:r>
      <w:r w:rsidR="00365787" w:rsidRPr="00345909">
        <w:rPr>
          <w:rFonts w:asciiTheme="majorHAnsi" w:hAnsiTheme="majorHAnsi" w:cstheme="majorHAnsi"/>
          <w:szCs w:val="24"/>
        </w:rPr>
        <w:t>artnera</w:t>
      </w:r>
      <w:r w:rsidR="001F360D" w:rsidRPr="00345909">
        <w:rPr>
          <w:rFonts w:asciiTheme="majorHAnsi" w:hAnsiTheme="majorHAnsi" w:cstheme="majorHAnsi"/>
          <w:szCs w:val="24"/>
        </w:rPr>
        <w:t xml:space="preserve"> </w:t>
      </w:r>
      <w:r w:rsidR="00657A99" w:rsidRPr="00345909">
        <w:rPr>
          <w:rFonts w:asciiTheme="majorHAnsi" w:hAnsiTheme="majorHAnsi" w:cstheme="majorHAnsi"/>
          <w:szCs w:val="24"/>
        </w:rPr>
        <w:t xml:space="preserve">za slanjem određene dokumentacije te ako najduže u roku od 30 dana ne pošalje traženu dokumentaciju. </w:t>
      </w:r>
    </w:p>
    <w:p w14:paraId="7CFBF95F" w14:textId="77777777" w:rsidR="00236126" w:rsidRDefault="00CB74EE" w:rsidP="00236126">
      <w:pPr>
        <w:pStyle w:val="NoSpacing1"/>
        <w:spacing w:after="160"/>
        <w:jc w:val="both"/>
      </w:pPr>
      <w:r w:rsidRPr="00345909">
        <w:rPr>
          <w:rFonts w:asciiTheme="majorHAnsi" w:hAnsiTheme="majorHAnsi" w:cstheme="majorHAnsi"/>
          <w:szCs w:val="24"/>
        </w:rPr>
        <w:lastRenderedPageBreak/>
        <w:t xml:space="preserve">(3) </w:t>
      </w:r>
      <w:r w:rsidR="00657A99" w:rsidRPr="00345909">
        <w:rPr>
          <w:rFonts w:asciiTheme="majorHAnsi" w:hAnsiTheme="majorHAnsi" w:cstheme="majorHAnsi"/>
          <w:szCs w:val="24"/>
        </w:rPr>
        <w:t xml:space="preserve">U slučaju neispunjavanja ugovornih obveza </w:t>
      </w:r>
      <w:r w:rsidR="00570B1E" w:rsidRPr="00345909">
        <w:rPr>
          <w:rFonts w:asciiTheme="majorHAnsi" w:hAnsiTheme="majorHAnsi" w:cstheme="majorHAnsi"/>
          <w:szCs w:val="24"/>
        </w:rPr>
        <w:t>n</w:t>
      </w:r>
      <w:r w:rsidR="00657A99" w:rsidRPr="00345909">
        <w:rPr>
          <w:rFonts w:asciiTheme="majorHAnsi" w:hAnsiTheme="majorHAnsi" w:cstheme="majorHAnsi"/>
          <w:szCs w:val="24"/>
        </w:rPr>
        <w:t>ositelj projekta</w:t>
      </w:r>
      <w:r w:rsidR="00365787" w:rsidRPr="00345909">
        <w:rPr>
          <w:rFonts w:asciiTheme="majorHAnsi" w:hAnsiTheme="majorHAnsi" w:cstheme="majorHAnsi"/>
          <w:szCs w:val="24"/>
        </w:rPr>
        <w:t>/</w:t>
      </w:r>
      <w:r w:rsidR="00570B1E" w:rsidRPr="00345909">
        <w:rPr>
          <w:rFonts w:asciiTheme="majorHAnsi" w:hAnsiTheme="majorHAnsi" w:cstheme="majorHAnsi"/>
          <w:szCs w:val="24"/>
        </w:rPr>
        <w:t>p</w:t>
      </w:r>
      <w:r w:rsidR="00365787" w:rsidRPr="00345909">
        <w:rPr>
          <w:rFonts w:asciiTheme="majorHAnsi" w:hAnsiTheme="majorHAnsi" w:cstheme="majorHAnsi"/>
          <w:szCs w:val="24"/>
        </w:rPr>
        <w:t>artner</w:t>
      </w:r>
      <w:r w:rsidR="001F360D" w:rsidRPr="00345909">
        <w:rPr>
          <w:rFonts w:asciiTheme="majorHAnsi" w:hAnsiTheme="majorHAnsi" w:cstheme="majorHAnsi"/>
          <w:szCs w:val="24"/>
        </w:rPr>
        <w:t xml:space="preserve"> </w:t>
      </w:r>
      <w:r w:rsidR="00657A99" w:rsidRPr="00345909">
        <w:rPr>
          <w:rFonts w:asciiTheme="majorHAnsi" w:hAnsiTheme="majorHAnsi" w:cstheme="majorHAnsi"/>
          <w:szCs w:val="24"/>
        </w:rPr>
        <w:t xml:space="preserve">je o tome dužan obavijestiti ostale </w:t>
      </w:r>
      <w:r w:rsidR="001F360D" w:rsidRPr="00345909">
        <w:rPr>
          <w:rFonts w:asciiTheme="majorHAnsi" w:hAnsiTheme="majorHAnsi" w:cstheme="majorHAnsi"/>
          <w:szCs w:val="24"/>
        </w:rPr>
        <w:t>p</w:t>
      </w:r>
      <w:r w:rsidR="00657A99" w:rsidRPr="00345909">
        <w:rPr>
          <w:rFonts w:asciiTheme="majorHAnsi" w:hAnsiTheme="majorHAnsi" w:cstheme="majorHAnsi"/>
          <w:szCs w:val="24"/>
        </w:rPr>
        <w:t xml:space="preserve">artnere. Nositelj projekta, u dogovoru s </w:t>
      </w:r>
      <w:r w:rsidR="001F360D" w:rsidRPr="00345909">
        <w:rPr>
          <w:rFonts w:asciiTheme="majorHAnsi" w:hAnsiTheme="majorHAnsi" w:cstheme="majorHAnsi"/>
          <w:szCs w:val="24"/>
        </w:rPr>
        <w:t>p</w:t>
      </w:r>
      <w:r w:rsidR="00657A99" w:rsidRPr="00345909">
        <w:rPr>
          <w:rFonts w:asciiTheme="majorHAnsi" w:hAnsiTheme="majorHAnsi" w:cstheme="majorHAnsi"/>
          <w:szCs w:val="24"/>
        </w:rPr>
        <w:t>artnerima, provodi odgovarajuće mjere za otklanjanje uzroka za neispunjavanje ugovornih obveza.</w:t>
      </w:r>
      <w:r w:rsidR="00236126" w:rsidRPr="00236126">
        <w:t xml:space="preserve"> </w:t>
      </w:r>
    </w:p>
    <w:p w14:paraId="436225A1" w14:textId="20484AA5" w:rsidR="00236126" w:rsidRPr="00236126" w:rsidRDefault="00236126" w:rsidP="00236126">
      <w:pPr>
        <w:pStyle w:val="NoSpacing1"/>
        <w:spacing w:after="160"/>
        <w:jc w:val="both"/>
        <w:rPr>
          <w:rFonts w:asciiTheme="majorHAnsi" w:hAnsiTheme="majorHAnsi" w:cstheme="majorHAnsi"/>
          <w:szCs w:val="24"/>
        </w:rPr>
      </w:pPr>
      <w:r>
        <w:rPr>
          <w:rFonts w:asciiTheme="majorHAnsi" w:hAnsiTheme="majorHAnsi" w:cstheme="majorHAnsi"/>
          <w:szCs w:val="24"/>
        </w:rPr>
        <w:t>(4)</w:t>
      </w:r>
      <w:r w:rsidRPr="00236126">
        <w:rPr>
          <w:rFonts w:asciiTheme="majorHAnsi" w:hAnsiTheme="majorHAnsi" w:cstheme="majorHAnsi"/>
          <w:szCs w:val="24"/>
        </w:rPr>
        <w:t xml:space="preserve">U slučaju djelomičnog ili potpunog neispunjavanja obveza bilo kojeg projektnog partnera u projektu, ili u slučaju materijalnih pogrešaka u efikasnom izvršavanju projektnih aktivnosti, svaki supotpisnik ovog Sporazuma obvezuje se da će Nositelju projekta – prijavitelju vratiti sva sredstva koja su nepravedno primljena, u roku od 30 dana od primanja obavijesti.   </w:t>
      </w:r>
    </w:p>
    <w:p w14:paraId="274A75E5" w14:textId="4029BCF4" w:rsidR="00236126" w:rsidRPr="00236126" w:rsidRDefault="00236126" w:rsidP="00236126">
      <w:pPr>
        <w:pStyle w:val="NoSpacing1"/>
        <w:spacing w:after="160"/>
        <w:jc w:val="both"/>
        <w:rPr>
          <w:rFonts w:asciiTheme="majorHAnsi" w:hAnsiTheme="majorHAnsi" w:cstheme="majorHAnsi"/>
          <w:szCs w:val="24"/>
        </w:rPr>
      </w:pPr>
      <w:r>
        <w:rPr>
          <w:rFonts w:asciiTheme="majorHAnsi" w:hAnsiTheme="majorHAnsi" w:cstheme="majorHAnsi"/>
          <w:szCs w:val="24"/>
        </w:rPr>
        <w:t>(5)</w:t>
      </w:r>
      <w:r w:rsidRPr="00236126">
        <w:rPr>
          <w:rFonts w:asciiTheme="majorHAnsi" w:hAnsiTheme="majorHAnsi" w:cstheme="majorHAnsi"/>
          <w:szCs w:val="24"/>
        </w:rPr>
        <w:t>Nositelj projekta – prijavitelj  ima pravo prekinuti Sporazum o partnerstvu ako Upravljačko tijelo na snagu stavi Odluku o povratu sredstava. Projektni partneri moraju vratiti sredstva Nositelju projekta – prijavitelju,  u roku od 45 kalendarskih dana.</w:t>
      </w:r>
    </w:p>
    <w:p w14:paraId="1B1D873F" w14:textId="4CBA9FEB" w:rsidR="00236126" w:rsidRPr="00345909" w:rsidRDefault="00236126" w:rsidP="00657A99">
      <w:pPr>
        <w:pStyle w:val="NoSpacing1"/>
        <w:spacing w:after="160"/>
        <w:jc w:val="both"/>
        <w:rPr>
          <w:rFonts w:asciiTheme="majorHAnsi" w:hAnsiTheme="majorHAnsi" w:cstheme="majorHAnsi"/>
          <w:szCs w:val="24"/>
        </w:rPr>
      </w:pPr>
      <w:r>
        <w:rPr>
          <w:rFonts w:asciiTheme="majorHAnsi" w:hAnsiTheme="majorHAnsi" w:cstheme="majorHAnsi"/>
          <w:szCs w:val="24"/>
        </w:rPr>
        <w:t>(6)</w:t>
      </w:r>
      <w:r w:rsidRPr="00236126">
        <w:rPr>
          <w:rFonts w:asciiTheme="majorHAnsi" w:hAnsiTheme="majorHAnsi" w:cstheme="majorHAnsi"/>
          <w:szCs w:val="24"/>
        </w:rPr>
        <w:t>Nijedan projektni partner nije odgovoran za neispunjavanje obveza propisanih ovim Sporazumom zbog slučaja više sile. U tom slučaju, uključeni partner mora o tome odmah pisanim putem obavijestiti druge projektne partnere, dok nositelj projekta – prijavitelj, uslijed nepredviđenih okolnosti ili više sile, mora postupati sukladno važećem regulatornom okviru za provedbu LRSR na nacionalnoj razini.</w:t>
      </w:r>
    </w:p>
    <w:p w14:paraId="0EC73150" w14:textId="5C5B8CD8" w:rsidR="004B1E58" w:rsidRPr="00345909" w:rsidRDefault="004B1E58" w:rsidP="00EC4432">
      <w:pPr>
        <w:spacing w:after="0" w:line="240" w:lineRule="auto"/>
        <w:jc w:val="center"/>
        <w:rPr>
          <w:rFonts w:asciiTheme="majorHAnsi" w:hAnsiTheme="majorHAnsi" w:cstheme="majorHAnsi"/>
        </w:rPr>
      </w:pPr>
      <w:r w:rsidRPr="00345909">
        <w:rPr>
          <w:rFonts w:asciiTheme="majorHAnsi" w:hAnsiTheme="majorHAnsi" w:cstheme="majorHAnsi"/>
        </w:rPr>
        <w:t>Članak 1</w:t>
      </w:r>
      <w:r w:rsidR="002A3B77" w:rsidRPr="00345909">
        <w:rPr>
          <w:rFonts w:asciiTheme="majorHAnsi" w:hAnsiTheme="majorHAnsi" w:cstheme="majorHAnsi"/>
        </w:rPr>
        <w:t>1</w:t>
      </w:r>
      <w:r w:rsidRPr="00345909">
        <w:rPr>
          <w:rFonts w:asciiTheme="majorHAnsi" w:hAnsiTheme="majorHAnsi" w:cstheme="majorHAnsi"/>
        </w:rPr>
        <w:t>.</w:t>
      </w:r>
    </w:p>
    <w:p w14:paraId="0ABB70E1" w14:textId="77777777" w:rsidR="004B1E58" w:rsidRPr="00345909" w:rsidRDefault="004B1E58" w:rsidP="00EC4432">
      <w:pPr>
        <w:pStyle w:val="NoSpacing1"/>
        <w:spacing w:after="120"/>
        <w:jc w:val="center"/>
        <w:rPr>
          <w:rFonts w:asciiTheme="majorHAnsi" w:hAnsiTheme="majorHAnsi" w:cstheme="majorHAnsi"/>
        </w:rPr>
      </w:pPr>
      <w:r w:rsidRPr="00345909">
        <w:rPr>
          <w:rStyle w:val="Bodytext3TimesNewRoman"/>
          <w:rFonts w:asciiTheme="majorHAnsi" w:eastAsia="Calibri" w:hAnsiTheme="majorHAnsi"/>
          <w:color w:val="auto"/>
          <w:shd w:val="clear" w:color="auto" w:fill="auto"/>
          <w:lang w:val="hr-HR"/>
        </w:rPr>
        <w:t>Odustajanje od provedbe projekta</w:t>
      </w:r>
    </w:p>
    <w:p w14:paraId="3E3318B4" w14:textId="3781693C" w:rsidR="00657A99" w:rsidRDefault="00CB74EE" w:rsidP="006926A9">
      <w:pPr>
        <w:pStyle w:val="NoSpacing1"/>
        <w:spacing w:after="120"/>
        <w:jc w:val="both"/>
        <w:rPr>
          <w:rFonts w:asciiTheme="majorHAnsi" w:hAnsiTheme="majorHAnsi" w:cstheme="majorHAnsi"/>
          <w:szCs w:val="24"/>
        </w:rPr>
      </w:pPr>
      <w:r w:rsidRPr="00345909">
        <w:rPr>
          <w:rFonts w:asciiTheme="majorHAnsi" w:hAnsiTheme="majorHAnsi" w:cstheme="majorHAnsi"/>
          <w:szCs w:val="24"/>
        </w:rPr>
        <w:t xml:space="preserve">(2) </w:t>
      </w:r>
      <w:r w:rsidR="00657A99" w:rsidRPr="00345909">
        <w:rPr>
          <w:rFonts w:asciiTheme="majorHAnsi" w:hAnsiTheme="majorHAnsi" w:cstheme="majorHAnsi"/>
          <w:szCs w:val="24"/>
        </w:rPr>
        <w:t xml:space="preserve">Ako </w:t>
      </w:r>
      <w:r w:rsidR="00570B1E" w:rsidRPr="00345909">
        <w:rPr>
          <w:rFonts w:asciiTheme="majorHAnsi" w:hAnsiTheme="majorHAnsi" w:cstheme="majorHAnsi"/>
          <w:szCs w:val="24"/>
        </w:rPr>
        <w:t>n</w:t>
      </w:r>
      <w:r w:rsidR="00365787" w:rsidRPr="00345909">
        <w:rPr>
          <w:rFonts w:asciiTheme="majorHAnsi" w:hAnsiTheme="majorHAnsi" w:cstheme="majorHAnsi"/>
          <w:szCs w:val="24"/>
        </w:rPr>
        <w:t>ositelj projekta/</w:t>
      </w:r>
      <w:r w:rsidR="00570B1E" w:rsidRPr="00345909">
        <w:rPr>
          <w:rFonts w:asciiTheme="majorHAnsi" w:hAnsiTheme="majorHAnsi" w:cstheme="majorHAnsi"/>
          <w:szCs w:val="24"/>
        </w:rPr>
        <w:t>p</w:t>
      </w:r>
      <w:r w:rsidR="00657A99" w:rsidRPr="00345909">
        <w:rPr>
          <w:rFonts w:asciiTheme="majorHAnsi" w:hAnsiTheme="majorHAnsi" w:cstheme="majorHAnsi"/>
          <w:szCs w:val="24"/>
        </w:rPr>
        <w:t>artner</w:t>
      </w:r>
      <w:r w:rsidR="001F360D" w:rsidRPr="00345909">
        <w:rPr>
          <w:rFonts w:asciiTheme="majorHAnsi" w:hAnsiTheme="majorHAnsi" w:cstheme="majorHAnsi"/>
          <w:szCs w:val="24"/>
        </w:rPr>
        <w:t xml:space="preserve"> </w:t>
      </w:r>
      <w:r w:rsidR="00D42C8F" w:rsidRPr="00345909">
        <w:rPr>
          <w:rFonts w:asciiTheme="majorHAnsi" w:hAnsiTheme="majorHAnsi" w:cstheme="majorHAnsi"/>
          <w:szCs w:val="24"/>
        </w:rPr>
        <w:t>odustane</w:t>
      </w:r>
      <w:r w:rsidR="00657A99" w:rsidRPr="00345909">
        <w:rPr>
          <w:rFonts w:asciiTheme="majorHAnsi" w:hAnsiTheme="majorHAnsi" w:cstheme="majorHAnsi"/>
          <w:szCs w:val="24"/>
        </w:rPr>
        <w:t xml:space="preserve"> od provedbe projekt</w:t>
      </w:r>
      <w:r w:rsidR="00570B1E" w:rsidRPr="00345909">
        <w:rPr>
          <w:rFonts w:asciiTheme="majorHAnsi" w:hAnsiTheme="majorHAnsi" w:cstheme="majorHAnsi"/>
          <w:szCs w:val="24"/>
        </w:rPr>
        <w:t>a</w:t>
      </w:r>
      <w:r w:rsidR="00657A99" w:rsidRPr="00345909">
        <w:rPr>
          <w:rFonts w:asciiTheme="majorHAnsi" w:hAnsiTheme="majorHAnsi" w:cstheme="majorHAnsi"/>
          <w:szCs w:val="24"/>
        </w:rPr>
        <w:t xml:space="preserve"> gubi pravo daljnjeg financiranja aktivnosti, osim onih prihvatljivih troškova koji su vezani za već provedene aktivnosti projekta</w:t>
      </w:r>
      <w:r w:rsidR="00D87D80" w:rsidRPr="00345909">
        <w:rPr>
          <w:rFonts w:asciiTheme="majorHAnsi" w:hAnsiTheme="majorHAnsi" w:cstheme="majorHAnsi"/>
          <w:szCs w:val="24"/>
        </w:rPr>
        <w:t>, ukoliko ist</w:t>
      </w:r>
      <w:r w:rsidR="00570B1E" w:rsidRPr="00345909">
        <w:rPr>
          <w:rFonts w:asciiTheme="majorHAnsi" w:hAnsiTheme="majorHAnsi" w:cstheme="majorHAnsi"/>
          <w:szCs w:val="24"/>
        </w:rPr>
        <w:t>i</w:t>
      </w:r>
      <w:r w:rsidR="00D87D80" w:rsidRPr="00345909">
        <w:rPr>
          <w:rFonts w:asciiTheme="majorHAnsi" w:hAnsiTheme="majorHAnsi" w:cstheme="majorHAnsi"/>
          <w:szCs w:val="24"/>
        </w:rPr>
        <w:t xml:space="preserve"> budu odobren</w:t>
      </w:r>
      <w:r w:rsidR="00570B1E" w:rsidRPr="00345909">
        <w:rPr>
          <w:rFonts w:asciiTheme="majorHAnsi" w:hAnsiTheme="majorHAnsi" w:cstheme="majorHAnsi"/>
          <w:szCs w:val="24"/>
        </w:rPr>
        <w:t>i</w:t>
      </w:r>
      <w:r w:rsidR="00D87D80" w:rsidRPr="00345909">
        <w:rPr>
          <w:rFonts w:asciiTheme="majorHAnsi" w:hAnsiTheme="majorHAnsi" w:cstheme="majorHAnsi"/>
          <w:szCs w:val="24"/>
        </w:rPr>
        <w:t xml:space="preserve"> Rješenjem o isplati sredstava</w:t>
      </w:r>
      <w:r w:rsidR="00D42C8F" w:rsidRPr="00345909">
        <w:rPr>
          <w:rFonts w:asciiTheme="majorHAnsi" w:hAnsiTheme="majorHAnsi" w:cstheme="majorHAnsi"/>
          <w:szCs w:val="24"/>
        </w:rPr>
        <w:t xml:space="preserve"> i ukoliko opstojnost projekta nije dovedena u rizik</w:t>
      </w:r>
      <w:r w:rsidR="00657A99" w:rsidRPr="00345909">
        <w:rPr>
          <w:rFonts w:asciiTheme="majorHAnsi" w:hAnsiTheme="majorHAnsi" w:cstheme="majorHAnsi"/>
          <w:szCs w:val="24"/>
        </w:rPr>
        <w:t xml:space="preserve">. </w:t>
      </w:r>
    </w:p>
    <w:p w14:paraId="570EB86D" w14:textId="77777777" w:rsidR="00236126" w:rsidRPr="00345909" w:rsidRDefault="00236126" w:rsidP="006926A9">
      <w:pPr>
        <w:pStyle w:val="NoSpacing1"/>
        <w:spacing w:after="120"/>
        <w:jc w:val="both"/>
        <w:rPr>
          <w:rFonts w:asciiTheme="majorHAnsi" w:hAnsiTheme="majorHAnsi" w:cstheme="majorHAnsi"/>
          <w:szCs w:val="24"/>
        </w:rPr>
      </w:pPr>
    </w:p>
    <w:p w14:paraId="49478D07" w14:textId="7AAEEA5A" w:rsidR="004B1E58" w:rsidRPr="00345909" w:rsidRDefault="004B1E58" w:rsidP="00EC4432">
      <w:pPr>
        <w:spacing w:after="0" w:line="240" w:lineRule="auto"/>
        <w:jc w:val="center"/>
        <w:rPr>
          <w:rFonts w:asciiTheme="majorHAnsi" w:hAnsiTheme="majorHAnsi" w:cstheme="majorHAnsi"/>
        </w:rPr>
      </w:pPr>
      <w:r w:rsidRPr="00345909">
        <w:rPr>
          <w:rFonts w:asciiTheme="majorHAnsi" w:hAnsiTheme="majorHAnsi" w:cstheme="majorHAnsi"/>
        </w:rPr>
        <w:t>Članak 1</w:t>
      </w:r>
      <w:r w:rsidR="002A3B77" w:rsidRPr="00345909">
        <w:rPr>
          <w:rFonts w:asciiTheme="majorHAnsi" w:hAnsiTheme="majorHAnsi" w:cstheme="majorHAnsi"/>
        </w:rPr>
        <w:t>2</w:t>
      </w:r>
      <w:r w:rsidRPr="00345909">
        <w:rPr>
          <w:rFonts w:asciiTheme="majorHAnsi" w:hAnsiTheme="majorHAnsi" w:cstheme="majorHAnsi"/>
        </w:rPr>
        <w:t>.</w:t>
      </w:r>
    </w:p>
    <w:p w14:paraId="58FA2500" w14:textId="77777777" w:rsidR="004B1E58" w:rsidRPr="00345909" w:rsidRDefault="004B1E58" w:rsidP="00EC4432">
      <w:pPr>
        <w:pStyle w:val="NoSpacing1"/>
        <w:spacing w:after="120"/>
        <w:jc w:val="center"/>
        <w:rPr>
          <w:rFonts w:asciiTheme="majorHAnsi" w:hAnsiTheme="majorHAnsi"/>
        </w:rPr>
      </w:pPr>
      <w:r w:rsidRPr="00345909">
        <w:rPr>
          <w:rStyle w:val="Bodytext3TimesNewRoman"/>
          <w:rFonts w:asciiTheme="majorHAnsi" w:eastAsia="Calibri" w:hAnsiTheme="majorHAnsi"/>
          <w:color w:val="auto"/>
          <w:shd w:val="clear" w:color="auto" w:fill="auto"/>
          <w:lang w:val="hr-HR"/>
        </w:rPr>
        <w:t>Izmjene Sporazuma</w:t>
      </w:r>
    </w:p>
    <w:p w14:paraId="0F6A5A94" w14:textId="17CC5751" w:rsidR="00FD03EE" w:rsidRPr="00345909" w:rsidRDefault="00CB74EE" w:rsidP="00FD03EE">
      <w:pPr>
        <w:pStyle w:val="NoSpacing1"/>
        <w:spacing w:after="160"/>
        <w:jc w:val="both"/>
        <w:rPr>
          <w:rFonts w:asciiTheme="majorHAnsi" w:hAnsiTheme="majorHAnsi" w:cstheme="majorHAnsi"/>
        </w:rPr>
      </w:pPr>
      <w:r w:rsidRPr="00345909">
        <w:rPr>
          <w:rFonts w:asciiTheme="majorHAnsi" w:hAnsiTheme="majorHAnsi" w:cstheme="majorHAnsi"/>
        </w:rPr>
        <w:t xml:space="preserve">(1) </w:t>
      </w:r>
      <w:r w:rsidR="00FD03EE" w:rsidRPr="00345909">
        <w:rPr>
          <w:rFonts w:asciiTheme="majorHAnsi" w:hAnsiTheme="majorHAnsi" w:cstheme="majorHAnsi"/>
        </w:rPr>
        <w:t xml:space="preserve">Ako </w:t>
      </w:r>
      <w:r w:rsidR="00570B1E" w:rsidRPr="00345909">
        <w:rPr>
          <w:rFonts w:asciiTheme="majorHAnsi" w:hAnsiTheme="majorHAnsi" w:cstheme="majorHAnsi"/>
          <w:szCs w:val="24"/>
        </w:rPr>
        <w:t>p</w:t>
      </w:r>
      <w:r w:rsidR="0068194F" w:rsidRPr="00345909">
        <w:rPr>
          <w:rFonts w:asciiTheme="majorHAnsi" w:hAnsiTheme="majorHAnsi" w:cstheme="majorHAnsi"/>
          <w:szCs w:val="24"/>
        </w:rPr>
        <w:t xml:space="preserve">artner </w:t>
      </w:r>
      <w:r w:rsidR="00FD03EE" w:rsidRPr="00345909">
        <w:rPr>
          <w:rFonts w:asciiTheme="majorHAnsi" w:hAnsiTheme="majorHAnsi" w:cstheme="majorHAnsi"/>
        </w:rPr>
        <w:t xml:space="preserve">ustanovi da neće moći ispuniti obveze definirane </w:t>
      </w:r>
      <w:r w:rsidR="00EE7EE4" w:rsidRPr="00345909">
        <w:rPr>
          <w:rFonts w:asciiTheme="majorHAnsi" w:hAnsiTheme="majorHAnsi" w:cstheme="majorHAnsi"/>
        </w:rPr>
        <w:t xml:space="preserve">Rješenjem </w:t>
      </w:r>
      <w:r w:rsidR="00FD03EE" w:rsidRPr="00345909">
        <w:rPr>
          <w:rFonts w:asciiTheme="majorHAnsi" w:hAnsiTheme="majorHAnsi" w:cstheme="majorHAnsi"/>
        </w:rPr>
        <w:t xml:space="preserve">o dodjeli sredstava i da će doći do financijske, sadržajne ili vremenske izmjene projekta, mora najkasnije u roku od 10 dana od nastanka razloga za izmjenu poslati </w:t>
      </w:r>
      <w:r w:rsidR="00570B1E" w:rsidRPr="00345909">
        <w:rPr>
          <w:rFonts w:asciiTheme="majorHAnsi" w:hAnsiTheme="majorHAnsi" w:cstheme="majorHAnsi"/>
        </w:rPr>
        <w:t>n</w:t>
      </w:r>
      <w:r w:rsidR="00FD03EE" w:rsidRPr="00345909">
        <w:rPr>
          <w:rFonts w:asciiTheme="majorHAnsi" w:hAnsiTheme="majorHAnsi" w:cstheme="majorHAnsi"/>
        </w:rPr>
        <w:t>ositelju projekta pisano obrazloženje. Nositelj projekta može predložiti Upravljačkom tijelu i druge izmjene koje su ključne za postizanje ciljeva i rezultata projekta, uključujući eventualnu izmjenu partnerstva.</w:t>
      </w:r>
    </w:p>
    <w:p w14:paraId="7E21909E" w14:textId="05313230" w:rsidR="00FD03EE" w:rsidRPr="00345909" w:rsidRDefault="00CB74EE" w:rsidP="006926A9">
      <w:pPr>
        <w:pStyle w:val="NoSpacing1"/>
        <w:spacing w:after="120"/>
        <w:jc w:val="both"/>
        <w:rPr>
          <w:rFonts w:asciiTheme="majorHAnsi" w:hAnsiTheme="majorHAnsi" w:cstheme="majorHAnsi"/>
        </w:rPr>
      </w:pPr>
      <w:r w:rsidRPr="00345909">
        <w:rPr>
          <w:rFonts w:asciiTheme="majorHAnsi" w:hAnsiTheme="majorHAnsi" w:cstheme="majorHAnsi"/>
        </w:rPr>
        <w:t xml:space="preserve">(2) </w:t>
      </w:r>
      <w:r w:rsidR="00FD03EE" w:rsidRPr="00345909">
        <w:rPr>
          <w:rFonts w:asciiTheme="majorHAnsi" w:hAnsiTheme="majorHAnsi" w:cstheme="majorHAnsi"/>
        </w:rPr>
        <w:t xml:space="preserve">Ovaj Sporazum može se </w:t>
      </w:r>
      <w:r w:rsidR="00D42C8F" w:rsidRPr="00345909">
        <w:rPr>
          <w:rFonts w:asciiTheme="majorHAnsi" w:hAnsiTheme="majorHAnsi" w:cstheme="majorHAnsi"/>
        </w:rPr>
        <w:t>izmijeniti uz uvjet da na to pristanu sve sporazumne strane u pisanom obliku.</w:t>
      </w:r>
      <w:r w:rsidR="00FD03EE" w:rsidRPr="00345909">
        <w:rPr>
          <w:rFonts w:asciiTheme="majorHAnsi" w:hAnsiTheme="majorHAnsi" w:cstheme="majorHAnsi"/>
        </w:rPr>
        <w:t xml:space="preserve"> Svaka izmjena postojećeg Sporazuma </w:t>
      </w:r>
      <w:r w:rsidR="00570B1E" w:rsidRPr="00345909">
        <w:rPr>
          <w:rFonts w:asciiTheme="majorHAnsi" w:hAnsiTheme="majorHAnsi" w:cstheme="majorHAnsi"/>
        </w:rPr>
        <w:t>dostavlj</w:t>
      </w:r>
      <w:r w:rsidR="00D42C8F" w:rsidRPr="00345909">
        <w:rPr>
          <w:rFonts w:asciiTheme="majorHAnsi" w:hAnsiTheme="majorHAnsi" w:cstheme="majorHAnsi"/>
        </w:rPr>
        <w:t>a</w:t>
      </w:r>
      <w:r w:rsidR="00570B1E" w:rsidRPr="00345909">
        <w:rPr>
          <w:rFonts w:asciiTheme="majorHAnsi" w:hAnsiTheme="majorHAnsi" w:cstheme="majorHAnsi"/>
        </w:rPr>
        <w:t xml:space="preserve"> </w:t>
      </w:r>
      <w:r w:rsidR="00D42C8F" w:rsidRPr="00345909">
        <w:rPr>
          <w:rFonts w:asciiTheme="majorHAnsi" w:hAnsiTheme="majorHAnsi" w:cstheme="majorHAnsi"/>
        </w:rPr>
        <w:t xml:space="preserve">se </w:t>
      </w:r>
      <w:r w:rsidR="00570B1E" w:rsidRPr="00345909">
        <w:rPr>
          <w:rFonts w:asciiTheme="majorHAnsi" w:hAnsiTheme="majorHAnsi" w:cstheme="majorHAnsi"/>
        </w:rPr>
        <w:t>FLAG-u i Upravljačkom tijelu najkasnije do podnošenja Zahtjeva za isplatu.</w:t>
      </w:r>
      <w:r w:rsidR="00FD03EE" w:rsidRPr="00345909">
        <w:rPr>
          <w:rFonts w:asciiTheme="majorHAnsi" w:hAnsiTheme="majorHAnsi" w:cstheme="majorHAnsi"/>
        </w:rPr>
        <w:t xml:space="preserve"> </w:t>
      </w:r>
    </w:p>
    <w:p w14:paraId="68B5E7B8" w14:textId="4B5F1CB3" w:rsidR="00DB77EC" w:rsidRPr="00345909" w:rsidRDefault="00DB77EC" w:rsidP="00EC4432">
      <w:pPr>
        <w:pStyle w:val="NoSpacing1"/>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Članak </w:t>
      </w:r>
      <w:r w:rsidR="004B1E58" w:rsidRPr="00345909">
        <w:rPr>
          <w:rStyle w:val="Bodytext3TimesNewRoman"/>
          <w:rFonts w:asciiTheme="majorHAnsi" w:eastAsia="Calibri" w:hAnsiTheme="majorHAnsi"/>
          <w:color w:val="auto"/>
          <w:shd w:val="clear" w:color="auto" w:fill="auto"/>
          <w:lang w:val="hr-HR"/>
        </w:rPr>
        <w:t>1</w:t>
      </w:r>
      <w:r w:rsidR="002A3B77" w:rsidRPr="00345909">
        <w:rPr>
          <w:rStyle w:val="Bodytext3TimesNewRoman"/>
          <w:rFonts w:asciiTheme="majorHAnsi" w:eastAsia="Calibri" w:hAnsiTheme="majorHAnsi"/>
          <w:color w:val="auto"/>
          <w:shd w:val="clear" w:color="auto" w:fill="auto"/>
          <w:lang w:val="hr-HR"/>
        </w:rPr>
        <w:t>3</w:t>
      </w:r>
      <w:r w:rsidRPr="00345909">
        <w:rPr>
          <w:rStyle w:val="Bodytext3TimesNewRoman"/>
          <w:rFonts w:asciiTheme="majorHAnsi" w:eastAsia="Calibri" w:hAnsiTheme="majorHAnsi"/>
          <w:color w:val="auto"/>
          <w:shd w:val="clear" w:color="auto" w:fill="auto"/>
          <w:lang w:val="hr-HR"/>
        </w:rPr>
        <w:t>.</w:t>
      </w:r>
    </w:p>
    <w:p w14:paraId="25877475" w14:textId="77777777" w:rsidR="00DB77EC" w:rsidRPr="00345909" w:rsidRDefault="00DB77EC" w:rsidP="00EC4432">
      <w:pPr>
        <w:pStyle w:val="NoSpacing1"/>
        <w:spacing w:after="120"/>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Rješavanje sporova</w:t>
      </w:r>
    </w:p>
    <w:p w14:paraId="588B7495" w14:textId="3466FB7B" w:rsidR="004B1E58" w:rsidRPr="00345909" w:rsidRDefault="00CB74EE" w:rsidP="00CB74EE">
      <w:pPr>
        <w:spacing w:after="120" w:line="240" w:lineRule="auto"/>
        <w:jc w:val="both"/>
        <w:rPr>
          <w:rFonts w:asciiTheme="majorHAnsi" w:hAnsiTheme="majorHAnsi" w:cstheme="majorHAnsi"/>
        </w:rPr>
      </w:pPr>
      <w:r w:rsidRPr="00345909">
        <w:rPr>
          <w:rFonts w:asciiTheme="majorHAnsi" w:hAnsiTheme="majorHAnsi" w:cstheme="majorHAnsi"/>
        </w:rPr>
        <w:t xml:space="preserve">(1) </w:t>
      </w:r>
      <w:r w:rsidR="004B1E58" w:rsidRPr="00345909">
        <w:rPr>
          <w:rFonts w:asciiTheme="majorHAnsi" w:hAnsiTheme="majorHAnsi" w:cstheme="majorHAnsi"/>
        </w:rPr>
        <w:t xml:space="preserve">Sporazumne strane se obvezuju da će eventualne sporove koji bi </w:t>
      </w:r>
      <w:r w:rsidR="00C66681">
        <w:rPr>
          <w:rFonts w:asciiTheme="majorHAnsi" w:hAnsiTheme="majorHAnsi" w:cstheme="majorHAnsi"/>
        </w:rPr>
        <w:t xml:space="preserve">mogli </w:t>
      </w:r>
      <w:r w:rsidR="004B1E58" w:rsidRPr="00345909">
        <w:rPr>
          <w:rFonts w:asciiTheme="majorHAnsi" w:hAnsiTheme="majorHAnsi" w:cstheme="majorHAnsi"/>
        </w:rPr>
        <w:t>nasta</w:t>
      </w:r>
      <w:r w:rsidR="00C66681">
        <w:rPr>
          <w:rFonts w:asciiTheme="majorHAnsi" w:hAnsiTheme="majorHAnsi" w:cstheme="majorHAnsi"/>
        </w:rPr>
        <w:t>ti</w:t>
      </w:r>
      <w:r w:rsidR="004B1E58" w:rsidRPr="00345909">
        <w:rPr>
          <w:rFonts w:asciiTheme="majorHAnsi" w:hAnsiTheme="majorHAnsi" w:cstheme="majorHAnsi"/>
        </w:rPr>
        <w:t xml:space="preserve"> u </w:t>
      </w:r>
      <w:r w:rsidR="00C66681">
        <w:rPr>
          <w:rFonts w:asciiTheme="majorHAnsi" w:hAnsiTheme="majorHAnsi" w:cstheme="majorHAnsi"/>
        </w:rPr>
        <w:t xml:space="preserve">vezi </w:t>
      </w:r>
      <w:r w:rsidR="004B1E58" w:rsidRPr="00345909">
        <w:rPr>
          <w:rFonts w:asciiTheme="majorHAnsi" w:hAnsiTheme="majorHAnsi" w:cstheme="majorHAnsi"/>
        </w:rPr>
        <w:t>provedbe projekta i ovog Sporazuma rješavati sporazumno.</w:t>
      </w:r>
    </w:p>
    <w:p w14:paraId="79046E4A" w14:textId="251F2850" w:rsidR="00AC013E" w:rsidRPr="00345909" w:rsidRDefault="00CB74EE" w:rsidP="006926A9">
      <w:pPr>
        <w:spacing w:after="120" w:line="240" w:lineRule="auto"/>
        <w:jc w:val="both"/>
        <w:rPr>
          <w:rStyle w:val="Bodytext3TimesNewRoman"/>
          <w:rFonts w:asciiTheme="majorHAnsi" w:eastAsia="Calibri" w:hAnsiTheme="majorHAnsi" w:cstheme="majorHAnsi"/>
          <w:color w:val="auto"/>
          <w:shd w:val="clear" w:color="auto" w:fill="D9D9D9"/>
          <w:lang w:val="hr-HR"/>
        </w:rPr>
      </w:pPr>
      <w:r w:rsidRPr="00345909">
        <w:rPr>
          <w:rFonts w:asciiTheme="majorHAnsi" w:hAnsiTheme="majorHAnsi" w:cstheme="majorHAnsi"/>
        </w:rPr>
        <w:t xml:space="preserve">(2) </w:t>
      </w:r>
      <w:r w:rsidR="004B1E58" w:rsidRPr="00345909">
        <w:rPr>
          <w:rFonts w:asciiTheme="majorHAnsi" w:hAnsiTheme="majorHAnsi" w:cstheme="majorHAnsi"/>
        </w:rPr>
        <w:t xml:space="preserve">Ako sporazum nije moguć predmet će se rješavati na stvarno nadležnom sudu. </w:t>
      </w:r>
    </w:p>
    <w:p w14:paraId="3A07F7E2" w14:textId="6DCA6DA1" w:rsidR="00AB7123" w:rsidRPr="00345909" w:rsidRDefault="00AB7123" w:rsidP="00EC4432">
      <w:pPr>
        <w:pStyle w:val="NoSpacing1"/>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Članak </w:t>
      </w:r>
      <w:r w:rsidR="004B1E58" w:rsidRPr="00345909">
        <w:rPr>
          <w:rStyle w:val="Bodytext3TimesNewRoman"/>
          <w:rFonts w:asciiTheme="majorHAnsi" w:eastAsia="Calibri" w:hAnsiTheme="majorHAnsi"/>
          <w:color w:val="auto"/>
          <w:shd w:val="clear" w:color="auto" w:fill="auto"/>
          <w:lang w:val="hr-HR"/>
        </w:rPr>
        <w:t>1</w:t>
      </w:r>
      <w:r w:rsidR="002A3B77" w:rsidRPr="00345909">
        <w:rPr>
          <w:rStyle w:val="Bodytext3TimesNewRoman"/>
          <w:rFonts w:asciiTheme="majorHAnsi" w:eastAsia="Calibri" w:hAnsiTheme="majorHAnsi"/>
          <w:color w:val="auto"/>
          <w:shd w:val="clear" w:color="auto" w:fill="auto"/>
          <w:lang w:val="hr-HR"/>
        </w:rPr>
        <w:t>4</w:t>
      </w:r>
      <w:r w:rsidRPr="00345909">
        <w:rPr>
          <w:rStyle w:val="Bodytext3TimesNewRoman"/>
          <w:rFonts w:asciiTheme="majorHAnsi" w:eastAsia="Calibri" w:hAnsiTheme="majorHAnsi"/>
          <w:color w:val="auto"/>
          <w:shd w:val="clear" w:color="auto" w:fill="auto"/>
          <w:lang w:val="hr-HR"/>
        </w:rPr>
        <w:t>.</w:t>
      </w:r>
    </w:p>
    <w:p w14:paraId="5EBD5B43" w14:textId="77777777" w:rsidR="00AB7123" w:rsidRPr="00345909" w:rsidRDefault="00AB7123" w:rsidP="00EC4432">
      <w:pPr>
        <w:pStyle w:val="NoSpacing1"/>
        <w:spacing w:after="120"/>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Završna odredba</w:t>
      </w:r>
    </w:p>
    <w:p w14:paraId="21630217" w14:textId="1AAEAC2F" w:rsidR="004B1E58" w:rsidRPr="00345909" w:rsidRDefault="00CB74EE" w:rsidP="00CB74EE">
      <w:pPr>
        <w:spacing w:after="120" w:line="240" w:lineRule="auto"/>
        <w:jc w:val="both"/>
        <w:rPr>
          <w:rFonts w:asciiTheme="majorHAnsi" w:hAnsiTheme="majorHAnsi" w:cstheme="majorHAnsi"/>
        </w:rPr>
      </w:pPr>
      <w:r w:rsidRPr="00345909">
        <w:rPr>
          <w:rFonts w:asciiTheme="majorHAnsi" w:hAnsiTheme="majorHAnsi" w:cstheme="majorHAnsi"/>
        </w:rPr>
        <w:t xml:space="preserve">(1) </w:t>
      </w:r>
      <w:r w:rsidR="004B1E58" w:rsidRPr="00345909">
        <w:rPr>
          <w:rFonts w:asciiTheme="majorHAnsi" w:hAnsiTheme="majorHAnsi" w:cstheme="majorHAnsi"/>
        </w:rPr>
        <w:t xml:space="preserve">Sporazum stupa na snagu s danom potpisa zadnjeg potpisnika </w:t>
      </w:r>
      <w:r w:rsidR="000A250F" w:rsidRPr="00345909">
        <w:rPr>
          <w:rFonts w:asciiTheme="majorHAnsi" w:hAnsiTheme="majorHAnsi" w:cstheme="majorHAnsi"/>
        </w:rPr>
        <w:t>.</w:t>
      </w:r>
    </w:p>
    <w:p w14:paraId="24EA752A" w14:textId="3A105560" w:rsidR="00365787" w:rsidRPr="00345909" w:rsidRDefault="00CB74EE" w:rsidP="00365787">
      <w:pPr>
        <w:spacing w:after="120" w:line="240" w:lineRule="auto"/>
        <w:jc w:val="both"/>
        <w:rPr>
          <w:rFonts w:asciiTheme="majorHAnsi" w:hAnsiTheme="majorHAnsi" w:cstheme="majorHAnsi"/>
        </w:rPr>
      </w:pPr>
      <w:r w:rsidRPr="00345909">
        <w:rPr>
          <w:rFonts w:asciiTheme="majorHAnsi" w:hAnsiTheme="majorHAnsi" w:cstheme="majorHAnsi"/>
        </w:rPr>
        <w:t xml:space="preserve">(2) </w:t>
      </w:r>
      <w:r w:rsidR="004B1E58" w:rsidRPr="00345909">
        <w:rPr>
          <w:rFonts w:asciiTheme="majorHAnsi" w:hAnsiTheme="majorHAnsi" w:cstheme="majorHAnsi"/>
        </w:rPr>
        <w:t xml:space="preserve">Sporazum je sastavljen u _________ istovjetnih primjeraka od kojih svakom od </w:t>
      </w:r>
      <w:r w:rsidR="0068194F" w:rsidRPr="00345909">
        <w:rPr>
          <w:rFonts w:asciiTheme="majorHAnsi" w:hAnsiTheme="majorHAnsi" w:cstheme="majorHAnsi"/>
        </w:rPr>
        <w:t>p</w:t>
      </w:r>
      <w:r w:rsidR="004B1E58" w:rsidRPr="00345909">
        <w:rPr>
          <w:rFonts w:asciiTheme="majorHAnsi" w:hAnsiTheme="majorHAnsi" w:cstheme="majorHAnsi"/>
        </w:rPr>
        <w:t xml:space="preserve">artnera pripada po jedan primjerak, </w:t>
      </w:r>
      <w:r w:rsidR="00FE418A" w:rsidRPr="004F0D7E">
        <w:rPr>
          <w:rFonts w:asciiTheme="majorHAnsi" w:hAnsiTheme="majorHAnsi" w:cstheme="majorHAnsi"/>
        </w:rPr>
        <w:t>dok se jedan primjerak šalje u okviru prijave projekta na FLAG-natječaj</w:t>
      </w:r>
      <w:r w:rsidR="004B1E58" w:rsidRPr="004F0D7E">
        <w:rPr>
          <w:rFonts w:asciiTheme="majorHAnsi" w:hAnsiTheme="majorHAnsi" w:cstheme="majorHAnsi"/>
        </w:rPr>
        <w:t xml:space="preserve">. </w:t>
      </w:r>
    </w:p>
    <w:p w14:paraId="281CC23C" w14:textId="3D82630D" w:rsidR="004B1E58" w:rsidRPr="00345909" w:rsidRDefault="00365787" w:rsidP="00EC4432">
      <w:pPr>
        <w:spacing w:after="0" w:line="240" w:lineRule="auto"/>
        <w:contextualSpacing/>
        <w:jc w:val="both"/>
        <w:rPr>
          <w:rFonts w:asciiTheme="majorHAnsi" w:hAnsiTheme="majorHAnsi" w:cstheme="majorHAnsi"/>
        </w:rPr>
      </w:pPr>
      <w:r w:rsidRPr="00345909">
        <w:rPr>
          <w:rFonts w:asciiTheme="majorHAnsi" w:hAnsiTheme="majorHAnsi" w:cstheme="majorHAnsi"/>
        </w:rPr>
        <w:t xml:space="preserve">(3) </w:t>
      </w:r>
      <w:r w:rsidR="004B1E58" w:rsidRPr="00345909">
        <w:rPr>
          <w:rFonts w:asciiTheme="majorHAnsi" w:hAnsiTheme="majorHAnsi" w:cstheme="majorHAnsi"/>
        </w:rPr>
        <w:t xml:space="preserve">U slučaju </w:t>
      </w:r>
      <w:r w:rsidR="000A250F" w:rsidRPr="00345909">
        <w:rPr>
          <w:rFonts w:asciiTheme="majorHAnsi" w:hAnsiTheme="majorHAnsi" w:cstheme="majorHAnsi"/>
        </w:rPr>
        <w:t>nesuglasno</w:t>
      </w:r>
      <w:r w:rsidR="00E53923">
        <w:rPr>
          <w:rFonts w:asciiTheme="majorHAnsi" w:hAnsiTheme="majorHAnsi" w:cstheme="majorHAnsi"/>
        </w:rPr>
        <w:t>s</w:t>
      </w:r>
      <w:r w:rsidR="000A250F" w:rsidRPr="00345909">
        <w:rPr>
          <w:rFonts w:asciiTheme="majorHAnsi" w:hAnsiTheme="majorHAnsi" w:cstheme="majorHAnsi"/>
        </w:rPr>
        <w:t>ti</w:t>
      </w:r>
      <w:r w:rsidR="004B1E58" w:rsidRPr="00345909">
        <w:rPr>
          <w:rFonts w:asciiTheme="majorHAnsi" w:hAnsiTheme="majorHAnsi" w:cstheme="majorHAnsi"/>
        </w:rPr>
        <w:t xml:space="preserve"> </w:t>
      </w:r>
      <w:r w:rsidR="000A250F" w:rsidRPr="00345909">
        <w:rPr>
          <w:rFonts w:asciiTheme="majorHAnsi" w:hAnsiTheme="majorHAnsi" w:cstheme="majorHAnsi"/>
        </w:rPr>
        <w:t xml:space="preserve"> odredbi</w:t>
      </w:r>
      <w:r w:rsidR="00B45F22" w:rsidRPr="00345909">
        <w:rPr>
          <w:rFonts w:asciiTheme="majorHAnsi" w:hAnsiTheme="majorHAnsi" w:cstheme="majorHAnsi"/>
        </w:rPr>
        <w:t xml:space="preserve"> </w:t>
      </w:r>
      <w:r w:rsidR="00EE7EE4" w:rsidRPr="00345909">
        <w:rPr>
          <w:rFonts w:asciiTheme="majorHAnsi" w:hAnsiTheme="majorHAnsi" w:cstheme="majorHAnsi"/>
        </w:rPr>
        <w:t xml:space="preserve">Rješenja </w:t>
      </w:r>
      <w:r w:rsidR="004B1E58" w:rsidRPr="00345909">
        <w:rPr>
          <w:rFonts w:asciiTheme="majorHAnsi" w:hAnsiTheme="majorHAnsi" w:cstheme="majorHAnsi"/>
        </w:rPr>
        <w:t xml:space="preserve">o dodjeli sredstava i ovog Sporazuma, </w:t>
      </w:r>
      <w:r w:rsidR="000A250F" w:rsidRPr="00345909">
        <w:rPr>
          <w:rFonts w:asciiTheme="majorHAnsi" w:hAnsiTheme="majorHAnsi" w:cstheme="majorHAnsi"/>
        </w:rPr>
        <w:t>prednost ima</w:t>
      </w:r>
      <w:r w:rsidR="004B1E58" w:rsidRPr="00345909">
        <w:rPr>
          <w:rFonts w:asciiTheme="majorHAnsi" w:hAnsiTheme="majorHAnsi" w:cstheme="majorHAnsi"/>
        </w:rPr>
        <w:t xml:space="preserve"> </w:t>
      </w:r>
      <w:r w:rsidR="00EE7EE4" w:rsidRPr="00345909">
        <w:rPr>
          <w:rFonts w:asciiTheme="majorHAnsi" w:hAnsiTheme="majorHAnsi" w:cstheme="majorHAnsi"/>
        </w:rPr>
        <w:t xml:space="preserve">Rješenje </w:t>
      </w:r>
      <w:r w:rsidR="004B1E58" w:rsidRPr="00345909">
        <w:rPr>
          <w:rFonts w:asciiTheme="majorHAnsi" w:hAnsiTheme="majorHAnsi" w:cstheme="majorHAnsi"/>
        </w:rPr>
        <w:t xml:space="preserve">o dodjeli sredstava. </w:t>
      </w:r>
    </w:p>
    <w:p w14:paraId="470251AB" w14:textId="77777777" w:rsidR="009530B7" w:rsidRPr="00345909" w:rsidRDefault="009530B7" w:rsidP="00EC4432">
      <w:pPr>
        <w:spacing w:after="0" w:line="240" w:lineRule="auto"/>
        <w:contextualSpacing/>
        <w:jc w:val="both"/>
        <w:rPr>
          <w:rFonts w:asciiTheme="majorHAnsi" w:hAnsiTheme="majorHAnsi" w:cstheme="majorHAnsi"/>
        </w:rPr>
      </w:pPr>
    </w:p>
    <w:p w14:paraId="60855649" w14:textId="0B371B44" w:rsidR="00E557CC" w:rsidRPr="00345909" w:rsidRDefault="00E557CC" w:rsidP="00ED3DBE">
      <w:pPr>
        <w:pStyle w:val="NoSpacing1"/>
        <w:jc w:val="both"/>
        <w:rPr>
          <w:rStyle w:val="Bodytext3TimesNewRoman"/>
          <w:rFonts w:asciiTheme="majorHAnsi" w:eastAsia="Calibri" w:hAnsiTheme="majorHAnsi"/>
          <w:color w:val="auto"/>
          <w:shd w:val="clear" w:color="auto" w:fill="auto"/>
          <w:lang w:val="hr-HR"/>
        </w:rPr>
      </w:pPr>
    </w:p>
    <w:p w14:paraId="25BBC3AF" w14:textId="5C1DC336" w:rsidR="00AB7123" w:rsidRPr="00345909" w:rsidRDefault="00AB7123" w:rsidP="00EC4432">
      <w:pPr>
        <w:pStyle w:val="NoSpacing1"/>
        <w:jc w:val="both"/>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Za </w:t>
      </w:r>
      <w:r w:rsidR="00517070" w:rsidRPr="00345909">
        <w:rPr>
          <w:rStyle w:val="Bodytext3TimesNewRoman"/>
          <w:rFonts w:asciiTheme="majorHAnsi" w:eastAsia="Calibri" w:hAnsiTheme="majorHAnsi"/>
          <w:color w:val="auto"/>
          <w:shd w:val="clear" w:color="auto" w:fill="auto"/>
          <w:lang w:val="hr-HR"/>
        </w:rPr>
        <w:t>n</w:t>
      </w:r>
      <w:r w:rsidRPr="00345909">
        <w:rPr>
          <w:rStyle w:val="Bodytext3TimesNewRoman"/>
          <w:rFonts w:asciiTheme="majorHAnsi" w:eastAsia="Calibri" w:hAnsiTheme="majorHAnsi"/>
          <w:color w:val="auto"/>
          <w:shd w:val="clear" w:color="auto" w:fill="auto"/>
          <w:lang w:val="hr-HR"/>
        </w:rPr>
        <w:t xml:space="preserve">ositelja projekta: </w:t>
      </w:r>
    </w:p>
    <w:tbl>
      <w:tblPr>
        <w:tblStyle w:val="Reetkatablice"/>
        <w:tblW w:w="9725" w:type="dxa"/>
        <w:tblLook w:val="04A0" w:firstRow="1" w:lastRow="0" w:firstColumn="1" w:lastColumn="0" w:noHBand="0" w:noVBand="1"/>
      </w:tblPr>
      <w:tblGrid>
        <w:gridCol w:w="4248"/>
        <w:gridCol w:w="5477"/>
      </w:tblGrid>
      <w:tr w:rsidR="00517070" w:rsidRPr="00345909" w14:paraId="474B9971" w14:textId="77777777" w:rsidTr="00910537">
        <w:trPr>
          <w:trHeight w:val="263"/>
        </w:trPr>
        <w:tc>
          <w:tcPr>
            <w:tcW w:w="4248" w:type="dxa"/>
            <w:vAlign w:val="center"/>
          </w:tcPr>
          <w:p w14:paraId="3B696B49" w14:textId="340268CD" w:rsidR="00517070" w:rsidRPr="00345909" w:rsidRDefault="00517070"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Ime i prezime ovlaštene ili odgovorne osobe:</w:t>
            </w:r>
          </w:p>
        </w:tc>
        <w:tc>
          <w:tcPr>
            <w:tcW w:w="5477" w:type="dxa"/>
            <w:vAlign w:val="center"/>
          </w:tcPr>
          <w:p w14:paraId="56459AAC" w14:textId="77777777" w:rsidR="00517070" w:rsidRPr="00345909" w:rsidRDefault="00517070" w:rsidP="00CB74EE">
            <w:pPr>
              <w:pStyle w:val="NoSpacing1"/>
              <w:spacing w:after="200"/>
              <w:jc w:val="both"/>
              <w:rPr>
                <w:rStyle w:val="Bodytext3TimesNewRoman"/>
                <w:rFonts w:asciiTheme="majorHAnsi" w:eastAsia="Calibri" w:hAnsiTheme="majorHAnsi"/>
                <w:color w:val="auto"/>
                <w:shd w:val="clear" w:color="auto" w:fill="auto"/>
                <w:lang w:val="hr-HR"/>
              </w:rPr>
            </w:pPr>
          </w:p>
        </w:tc>
      </w:tr>
      <w:tr w:rsidR="00AB7123" w:rsidRPr="00345909" w14:paraId="47DA00B8" w14:textId="77777777" w:rsidTr="00910537">
        <w:trPr>
          <w:trHeight w:val="249"/>
        </w:trPr>
        <w:tc>
          <w:tcPr>
            <w:tcW w:w="4248" w:type="dxa"/>
            <w:vAlign w:val="center"/>
          </w:tcPr>
          <w:p w14:paraId="13BFB4E4" w14:textId="77777777" w:rsidR="00AB7123" w:rsidRPr="00345909" w:rsidRDefault="00AB7123"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Mjesto i datum: </w:t>
            </w:r>
          </w:p>
        </w:tc>
        <w:tc>
          <w:tcPr>
            <w:tcW w:w="5477" w:type="dxa"/>
            <w:vAlign w:val="center"/>
          </w:tcPr>
          <w:p w14:paraId="3C8B521D" w14:textId="77777777" w:rsidR="00AB7123" w:rsidRPr="00345909" w:rsidRDefault="00AB7123" w:rsidP="00CB74EE">
            <w:pPr>
              <w:pStyle w:val="NoSpacing1"/>
              <w:spacing w:after="200"/>
              <w:jc w:val="both"/>
              <w:rPr>
                <w:rStyle w:val="Bodytext3TimesNewRoman"/>
                <w:rFonts w:asciiTheme="majorHAnsi" w:eastAsia="Calibri" w:hAnsiTheme="majorHAnsi"/>
                <w:color w:val="auto"/>
                <w:shd w:val="clear" w:color="auto" w:fill="auto"/>
                <w:lang w:val="hr-HR"/>
              </w:rPr>
            </w:pPr>
          </w:p>
        </w:tc>
      </w:tr>
      <w:tr w:rsidR="00AB7123" w:rsidRPr="00345909" w14:paraId="1540AED3" w14:textId="77777777" w:rsidTr="00EE7EE4">
        <w:trPr>
          <w:trHeight w:val="1117"/>
        </w:trPr>
        <w:tc>
          <w:tcPr>
            <w:tcW w:w="4248" w:type="dxa"/>
            <w:vAlign w:val="center"/>
          </w:tcPr>
          <w:p w14:paraId="115A790D" w14:textId="77777777" w:rsidR="00AB7123" w:rsidRPr="00345909" w:rsidRDefault="00AB7123"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Osobni potpis i pečat:</w:t>
            </w:r>
          </w:p>
          <w:p w14:paraId="56E291E8" w14:textId="77777777" w:rsidR="00AB7123" w:rsidRPr="00345909" w:rsidRDefault="00AB7123" w:rsidP="00CB74EE">
            <w:pPr>
              <w:pStyle w:val="NoSpacing1"/>
              <w:rPr>
                <w:rStyle w:val="Bodytext3TimesNewRoman"/>
                <w:rFonts w:asciiTheme="majorHAnsi" w:eastAsia="Calibri" w:hAnsiTheme="majorHAnsi"/>
                <w:i/>
                <w:color w:val="auto"/>
                <w:shd w:val="clear" w:color="auto" w:fill="auto"/>
                <w:lang w:val="hr-HR"/>
              </w:rPr>
            </w:pPr>
            <w:r w:rsidRPr="00345909">
              <w:rPr>
                <w:rStyle w:val="Bodytext3TimesNewRoman"/>
                <w:rFonts w:asciiTheme="majorHAnsi" w:eastAsia="Calibri" w:hAnsiTheme="majorHAnsi"/>
                <w:i/>
                <w:color w:val="auto"/>
                <w:shd w:val="clear" w:color="auto" w:fill="auto"/>
                <w:lang w:val="hr-HR"/>
              </w:rPr>
              <w:t>(ako je primjenjivo)</w:t>
            </w:r>
          </w:p>
        </w:tc>
        <w:tc>
          <w:tcPr>
            <w:tcW w:w="5477" w:type="dxa"/>
            <w:vAlign w:val="center"/>
          </w:tcPr>
          <w:p w14:paraId="4D04553C" w14:textId="77777777" w:rsidR="00AB7123" w:rsidRPr="00345909" w:rsidRDefault="00AB7123" w:rsidP="00CB74EE">
            <w:pPr>
              <w:pStyle w:val="NoSpacing1"/>
              <w:jc w:val="both"/>
              <w:rPr>
                <w:rStyle w:val="Bodytext3TimesNewRoman"/>
                <w:rFonts w:asciiTheme="majorHAnsi" w:eastAsia="Calibri" w:hAnsiTheme="majorHAnsi"/>
                <w:color w:val="auto"/>
                <w:shd w:val="clear" w:color="auto" w:fill="auto"/>
                <w:lang w:val="hr-HR"/>
              </w:rPr>
            </w:pPr>
          </w:p>
          <w:p w14:paraId="3A46C47A" w14:textId="77777777" w:rsidR="00655C5B" w:rsidRPr="00345909" w:rsidRDefault="00655C5B" w:rsidP="00CB74EE">
            <w:pPr>
              <w:pStyle w:val="NoSpacing1"/>
              <w:jc w:val="both"/>
              <w:rPr>
                <w:rStyle w:val="Bodytext3TimesNewRoman"/>
                <w:rFonts w:asciiTheme="majorHAnsi" w:eastAsia="Calibri" w:hAnsiTheme="majorHAnsi"/>
                <w:color w:val="auto"/>
                <w:shd w:val="clear" w:color="auto" w:fill="auto"/>
                <w:lang w:val="hr-HR"/>
              </w:rPr>
            </w:pPr>
          </w:p>
          <w:p w14:paraId="4DBE3694" w14:textId="77777777" w:rsidR="00655C5B" w:rsidRPr="00345909" w:rsidRDefault="00655C5B" w:rsidP="00CB74EE">
            <w:pPr>
              <w:pStyle w:val="NoSpacing1"/>
              <w:jc w:val="both"/>
              <w:rPr>
                <w:rStyle w:val="Bodytext3TimesNewRoman"/>
                <w:rFonts w:asciiTheme="majorHAnsi" w:eastAsia="Calibri" w:hAnsiTheme="majorHAnsi"/>
                <w:color w:val="auto"/>
                <w:shd w:val="clear" w:color="auto" w:fill="auto"/>
                <w:lang w:val="hr-HR"/>
              </w:rPr>
            </w:pPr>
          </w:p>
        </w:tc>
      </w:tr>
    </w:tbl>
    <w:p w14:paraId="6D7F8D12" w14:textId="77777777" w:rsidR="00AB7123" w:rsidRPr="00345909" w:rsidRDefault="00AB7123" w:rsidP="00EC4432">
      <w:pPr>
        <w:pStyle w:val="NoSpacing1"/>
        <w:jc w:val="both"/>
        <w:rPr>
          <w:rStyle w:val="Bodytext3TimesNewRoman"/>
          <w:rFonts w:asciiTheme="majorHAnsi" w:eastAsia="Calibri" w:hAnsiTheme="majorHAnsi"/>
          <w:color w:val="auto"/>
          <w:shd w:val="clear" w:color="auto" w:fill="auto"/>
          <w:lang w:val="hr-HR"/>
        </w:rPr>
      </w:pPr>
    </w:p>
    <w:p w14:paraId="5153E320" w14:textId="7CD6E1B4" w:rsidR="00AB7123" w:rsidRPr="00345909" w:rsidRDefault="00AB7123" w:rsidP="00EC4432">
      <w:pPr>
        <w:pStyle w:val="NoSpacing1"/>
        <w:jc w:val="both"/>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Za </w:t>
      </w:r>
      <w:r w:rsidR="00517070" w:rsidRPr="00345909">
        <w:rPr>
          <w:rStyle w:val="Bodytext3TimesNewRoman"/>
          <w:rFonts w:asciiTheme="majorHAnsi" w:eastAsia="Calibri" w:hAnsiTheme="majorHAnsi"/>
          <w:color w:val="auto"/>
          <w:shd w:val="clear" w:color="auto" w:fill="auto"/>
          <w:lang w:val="hr-HR"/>
        </w:rPr>
        <w:t>p</w:t>
      </w:r>
      <w:r w:rsidRPr="00345909">
        <w:rPr>
          <w:rStyle w:val="Bodytext3TimesNewRoman"/>
          <w:rFonts w:asciiTheme="majorHAnsi" w:eastAsia="Calibri" w:hAnsiTheme="majorHAnsi"/>
          <w:color w:val="auto"/>
          <w:shd w:val="clear" w:color="auto" w:fill="auto"/>
          <w:lang w:val="hr-HR"/>
        </w:rPr>
        <w:t xml:space="preserve">artnera 1:  </w:t>
      </w:r>
    </w:p>
    <w:tbl>
      <w:tblPr>
        <w:tblStyle w:val="Reetkatablice"/>
        <w:tblW w:w="0" w:type="auto"/>
        <w:tblLook w:val="04A0" w:firstRow="1" w:lastRow="0" w:firstColumn="1" w:lastColumn="0" w:noHBand="0" w:noVBand="1"/>
      </w:tblPr>
      <w:tblGrid>
        <w:gridCol w:w="4248"/>
        <w:gridCol w:w="5457"/>
      </w:tblGrid>
      <w:tr w:rsidR="00517070" w:rsidRPr="00345909" w14:paraId="440A6EC6" w14:textId="77777777" w:rsidTr="00910537">
        <w:trPr>
          <w:trHeight w:val="253"/>
        </w:trPr>
        <w:tc>
          <w:tcPr>
            <w:tcW w:w="4248" w:type="dxa"/>
            <w:vAlign w:val="center"/>
          </w:tcPr>
          <w:p w14:paraId="6D68E7BC" w14:textId="6C23A5E8" w:rsidR="00517070" w:rsidRPr="00345909" w:rsidRDefault="00517070"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Ime i prezime ovlaštene ili odgovorne osobe:</w:t>
            </w:r>
          </w:p>
        </w:tc>
        <w:tc>
          <w:tcPr>
            <w:tcW w:w="5457" w:type="dxa"/>
            <w:vAlign w:val="center"/>
          </w:tcPr>
          <w:p w14:paraId="6C8EF99A" w14:textId="77777777" w:rsidR="00517070" w:rsidRPr="00345909" w:rsidRDefault="00517070" w:rsidP="006926A9">
            <w:pPr>
              <w:pStyle w:val="NoSpacing1"/>
              <w:spacing w:after="200"/>
              <w:jc w:val="both"/>
              <w:rPr>
                <w:rStyle w:val="Bodytext3TimesNewRoman"/>
                <w:rFonts w:asciiTheme="majorHAnsi" w:eastAsia="Calibri" w:hAnsiTheme="majorHAnsi"/>
                <w:color w:val="auto"/>
                <w:shd w:val="clear" w:color="auto" w:fill="auto"/>
                <w:lang w:val="hr-HR"/>
              </w:rPr>
            </w:pPr>
          </w:p>
        </w:tc>
      </w:tr>
      <w:tr w:rsidR="00AB7123" w:rsidRPr="00345909" w14:paraId="3C8BDA7A" w14:textId="77777777" w:rsidTr="00910537">
        <w:trPr>
          <w:trHeight w:val="239"/>
        </w:trPr>
        <w:tc>
          <w:tcPr>
            <w:tcW w:w="4248" w:type="dxa"/>
            <w:vAlign w:val="center"/>
          </w:tcPr>
          <w:p w14:paraId="16343CE5" w14:textId="77777777" w:rsidR="00AB7123" w:rsidRPr="00345909" w:rsidRDefault="00AB7123"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Mjesto i datum: </w:t>
            </w:r>
          </w:p>
        </w:tc>
        <w:tc>
          <w:tcPr>
            <w:tcW w:w="5457" w:type="dxa"/>
            <w:vAlign w:val="center"/>
          </w:tcPr>
          <w:p w14:paraId="6D10E771" w14:textId="77777777" w:rsidR="00AB7123" w:rsidRPr="00345909" w:rsidRDefault="00AB7123" w:rsidP="006926A9">
            <w:pPr>
              <w:pStyle w:val="NoSpacing1"/>
              <w:spacing w:after="200"/>
              <w:jc w:val="both"/>
              <w:rPr>
                <w:rStyle w:val="Bodytext3TimesNewRoman"/>
                <w:rFonts w:asciiTheme="majorHAnsi" w:eastAsia="Calibri" w:hAnsiTheme="majorHAnsi"/>
                <w:color w:val="auto"/>
                <w:shd w:val="clear" w:color="auto" w:fill="auto"/>
                <w:lang w:val="hr-HR"/>
              </w:rPr>
            </w:pPr>
          </w:p>
        </w:tc>
      </w:tr>
      <w:tr w:rsidR="00AB7123" w:rsidRPr="00345909" w14:paraId="5A9E8AAF" w14:textId="77777777" w:rsidTr="00910537">
        <w:trPr>
          <w:trHeight w:val="1305"/>
        </w:trPr>
        <w:tc>
          <w:tcPr>
            <w:tcW w:w="4248" w:type="dxa"/>
            <w:vAlign w:val="center"/>
          </w:tcPr>
          <w:p w14:paraId="5C49610C" w14:textId="77777777" w:rsidR="00AB7123" w:rsidRPr="00345909" w:rsidRDefault="00AB7123"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Osobni potpis i pečat:</w:t>
            </w:r>
          </w:p>
          <w:p w14:paraId="061CE454" w14:textId="77777777" w:rsidR="00AB7123" w:rsidRPr="00345909" w:rsidRDefault="00AB7123" w:rsidP="00CB74EE">
            <w:pPr>
              <w:pStyle w:val="NoSpacing1"/>
              <w:rPr>
                <w:rStyle w:val="Bodytext3TimesNewRoman"/>
                <w:rFonts w:asciiTheme="majorHAnsi" w:eastAsia="Calibri" w:hAnsiTheme="majorHAnsi"/>
                <w:i/>
                <w:color w:val="auto"/>
                <w:shd w:val="clear" w:color="auto" w:fill="auto"/>
                <w:lang w:val="hr-HR"/>
              </w:rPr>
            </w:pPr>
            <w:r w:rsidRPr="00345909">
              <w:rPr>
                <w:rStyle w:val="Bodytext3TimesNewRoman"/>
                <w:rFonts w:asciiTheme="majorHAnsi" w:eastAsia="Calibri" w:hAnsiTheme="majorHAnsi"/>
                <w:i/>
                <w:color w:val="auto"/>
                <w:shd w:val="clear" w:color="auto" w:fill="auto"/>
                <w:lang w:val="hr-HR"/>
              </w:rPr>
              <w:t>(ako je primjenjivo)</w:t>
            </w:r>
          </w:p>
        </w:tc>
        <w:tc>
          <w:tcPr>
            <w:tcW w:w="5457" w:type="dxa"/>
            <w:vAlign w:val="center"/>
          </w:tcPr>
          <w:p w14:paraId="689FEEF1" w14:textId="59E70795" w:rsidR="00CB74EE" w:rsidRPr="00345909" w:rsidRDefault="00CB74EE" w:rsidP="00CB74EE">
            <w:pPr>
              <w:tabs>
                <w:tab w:val="left" w:pos="998"/>
              </w:tabs>
              <w:jc w:val="both"/>
            </w:pPr>
          </w:p>
        </w:tc>
      </w:tr>
    </w:tbl>
    <w:p w14:paraId="0F3B5470" w14:textId="77777777" w:rsidR="00655C5B" w:rsidRPr="00345909" w:rsidRDefault="00655C5B" w:rsidP="00EC4432">
      <w:pPr>
        <w:pStyle w:val="NoSpacing1"/>
        <w:jc w:val="both"/>
        <w:rPr>
          <w:rStyle w:val="Bodytext3TimesNewRoman"/>
          <w:rFonts w:asciiTheme="majorHAnsi" w:eastAsia="Calibri" w:hAnsiTheme="majorHAnsi"/>
          <w:color w:val="auto"/>
          <w:shd w:val="clear" w:color="auto" w:fill="auto"/>
          <w:lang w:val="hr-HR"/>
        </w:rPr>
      </w:pPr>
    </w:p>
    <w:p w14:paraId="7222FFA3" w14:textId="5A9DB697" w:rsidR="00AB7123" w:rsidRPr="00345909" w:rsidRDefault="00AB7123" w:rsidP="00EC4432">
      <w:pPr>
        <w:pStyle w:val="NoSpacing1"/>
        <w:jc w:val="both"/>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Za </w:t>
      </w:r>
      <w:r w:rsidR="00517070" w:rsidRPr="00345909">
        <w:rPr>
          <w:rStyle w:val="Bodytext3TimesNewRoman"/>
          <w:rFonts w:asciiTheme="majorHAnsi" w:eastAsia="Calibri" w:hAnsiTheme="majorHAnsi"/>
          <w:color w:val="auto"/>
          <w:shd w:val="clear" w:color="auto" w:fill="auto"/>
          <w:lang w:val="hr-HR"/>
        </w:rPr>
        <w:t>p</w:t>
      </w:r>
      <w:r w:rsidRPr="00345909">
        <w:rPr>
          <w:rStyle w:val="Bodytext3TimesNewRoman"/>
          <w:rFonts w:asciiTheme="majorHAnsi" w:eastAsia="Calibri" w:hAnsiTheme="majorHAnsi"/>
          <w:color w:val="auto"/>
          <w:shd w:val="clear" w:color="auto" w:fill="auto"/>
          <w:lang w:val="hr-HR"/>
        </w:rPr>
        <w:t xml:space="preserve">artnera 2:  </w:t>
      </w:r>
    </w:p>
    <w:tbl>
      <w:tblPr>
        <w:tblStyle w:val="Reetkatablice"/>
        <w:tblW w:w="0" w:type="auto"/>
        <w:tblLook w:val="04A0" w:firstRow="1" w:lastRow="0" w:firstColumn="1" w:lastColumn="0" w:noHBand="0" w:noVBand="1"/>
      </w:tblPr>
      <w:tblGrid>
        <w:gridCol w:w="4248"/>
        <w:gridCol w:w="5427"/>
      </w:tblGrid>
      <w:tr w:rsidR="00517070" w:rsidRPr="00345909" w14:paraId="33C2AE6A" w14:textId="77777777" w:rsidTr="00910537">
        <w:trPr>
          <w:trHeight w:val="263"/>
        </w:trPr>
        <w:tc>
          <w:tcPr>
            <w:tcW w:w="4248" w:type="dxa"/>
            <w:vAlign w:val="center"/>
          </w:tcPr>
          <w:p w14:paraId="22B52A02" w14:textId="0A8A6002" w:rsidR="00517070" w:rsidRPr="00345909" w:rsidRDefault="00517070"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Ime i prezime ovlaštene ili odgovorne osobe:</w:t>
            </w:r>
          </w:p>
        </w:tc>
        <w:tc>
          <w:tcPr>
            <w:tcW w:w="5427" w:type="dxa"/>
            <w:vAlign w:val="center"/>
          </w:tcPr>
          <w:p w14:paraId="1B1946ED" w14:textId="77777777" w:rsidR="00517070" w:rsidRPr="00345909" w:rsidRDefault="00517070" w:rsidP="00CB74EE">
            <w:pPr>
              <w:pStyle w:val="NoSpacing1"/>
              <w:spacing w:after="200"/>
              <w:jc w:val="both"/>
              <w:rPr>
                <w:rStyle w:val="Bodytext3TimesNewRoman"/>
                <w:rFonts w:asciiTheme="majorHAnsi" w:eastAsia="Calibri" w:hAnsiTheme="majorHAnsi"/>
                <w:color w:val="auto"/>
                <w:shd w:val="clear" w:color="auto" w:fill="auto"/>
                <w:lang w:val="hr-HR"/>
              </w:rPr>
            </w:pPr>
          </w:p>
        </w:tc>
      </w:tr>
      <w:tr w:rsidR="00AB7123" w:rsidRPr="00345909" w14:paraId="7CEDF1A2" w14:textId="77777777" w:rsidTr="00910537">
        <w:trPr>
          <w:trHeight w:val="249"/>
        </w:trPr>
        <w:tc>
          <w:tcPr>
            <w:tcW w:w="4248" w:type="dxa"/>
            <w:vAlign w:val="center"/>
          </w:tcPr>
          <w:p w14:paraId="41BB3D7C" w14:textId="77777777" w:rsidR="00AB7123" w:rsidRPr="00345909" w:rsidRDefault="00AB7123"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Mjesto i datum: </w:t>
            </w:r>
          </w:p>
        </w:tc>
        <w:tc>
          <w:tcPr>
            <w:tcW w:w="5427" w:type="dxa"/>
            <w:vAlign w:val="center"/>
          </w:tcPr>
          <w:p w14:paraId="4732A4ED" w14:textId="77777777" w:rsidR="00AB7123" w:rsidRPr="00345909" w:rsidRDefault="00AB7123" w:rsidP="00CB74EE">
            <w:pPr>
              <w:pStyle w:val="NoSpacing1"/>
              <w:spacing w:after="200"/>
              <w:jc w:val="both"/>
              <w:rPr>
                <w:rStyle w:val="Bodytext3TimesNewRoman"/>
                <w:rFonts w:asciiTheme="majorHAnsi" w:eastAsia="Calibri" w:hAnsiTheme="majorHAnsi"/>
                <w:color w:val="auto"/>
                <w:shd w:val="clear" w:color="auto" w:fill="auto"/>
                <w:lang w:val="hr-HR"/>
              </w:rPr>
            </w:pPr>
          </w:p>
        </w:tc>
      </w:tr>
      <w:tr w:rsidR="00AB7123" w:rsidRPr="00345909" w14:paraId="53ABE837" w14:textId="77777777" w:rsidTr="00EE7EE4">
        <w:trPr>
          <w:trHeight w:val="1223"/>
        </w:trPr>
        <w:tc>
          <w:tcPr>
            <w:tcW w:w="4248" w:type="dxa"/>
            <w:vAlign w:val="center"/>
          </w:tcPr>
          <w:p w14:paraId="4F5BD660" w14:textId="77777777" w:rsidR="00AB7123" w:rsidRPr="00345909" w:rsidRDefault="00AB7123"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Osobni potpis i pečat:</w:t>
            </w:r>
          </w:p>
          <w:p w14:paraId="113C0AE7" w14:textId="77777777" w:rsidR="00AB7123" w:rsidRPr="00345909" w:rsidRDefault="00AB7123" w:rsidP="00CB74EE">
            <w:pPr>
              <w:pStyle w:val="NoSpacing1"/>
              <w:rPr>
                <w:rStyle w:val="Bodytext3TimesNewRoman"/>
                <w:rFonts w:asciiTheme="majorHAnsi" w:eastAsia="Calibri" w:hAnsiTheme="majorHAnsi"/>
                <w:i/>
                <w:color w:val="auto"/>
                <w:shd w:val="clear" w:color="auto" w:fill="auto"/>
                <w:lang w:val="hr-HR"/>
              </w:rPr>
            </w:pPr>
            <w:r w:rsidRPr="00345909">
              <w:rPr>
                <w:rStyle w:val="Bodytext3TimesNewRoman"/>
                <w:rFonts w:asciiTheme="majorHAnsi" w:eastAsia="Calibri" w:hAnsiTheme="majorHAnsi"/>
                <w:i/>
                <w:color w:val="auto"/>
                <w:shd w:val="clear" w:color="auto" w:fill="auto"/>
                <w:lang w:val="hr-HR"/>
              </w:rPr>
              <w:t>(ako je primjenjivo)</w:t>
            </w:r>
          </w:p>
        </w:tc>
        <w:tc>
          <w:tcPr>
            <w:tcW w:w="5427" w:type="dxa"/>
            <w:vAlign w:val="center"/>
          </w:tcPr>
          <w:p w14:paraId="477AF438" w14:textId="77777777" w:rsidR="00AB7123" w:rsidRPr="00345909" w:rsidRDefault="00AB7123" w:rsidP="00CB74EE">
            <w:pPr>
              <w:pStyle w:val="NoSpacing1"/>
              <w:spacing w:after="200"/>
              <w:jc w:val="both"/>
              <w:rPr>
                <w:rStyle w:val="Bodytext3TimesNewRoman"/>
                <w:rFonts w:asciiTheme="majorHAnsi" w:eastAsia="Calibri" w:hAnsiTheme="majorHAnsi"/>
                <w:color w:val="auto"/>
                <w:shd w:val="clear" w:color="auto" w:fill="auto"/>
                <w:lang w:val="hr-HR"/>
              </w:rPr>
            </w:pPr>
          </w:p>
          <w:p w14:paraId="464156CE" w14:textId="77777777" w:rsidR="00655C5B" w:rsidRPr="00345909" w:rsidRDefault="00655C5B" w:rsidP="00CB74EE">
            <w:pPr>
              <w:pStyle w:val="NoSpacing1"/>
              <w:spacing w:after="200"/>
              <w:jc w:val="both"/>
              <w:rPr>
                <w:rStyle w:val="Bodytext3TimesNewRoman"/>
                <w:rFonts w:asciiTheme="majorHAnsi" w:eastAsia="Calibri" w:hAnsiTheme="majorHAnsi"/>
                <w:color w:val="auto"/>
                <w:shd w:val="clear" w:color="auto" w:fill="auto"/>
                <w:lang w:val="hr-HR"/>
              </w:rPr>
            </w:pPr>
          </w:p>
        </w:tc>
      </w:tr>
    </w:tbl>
    <w:p w14:paraId="04F8557C" w14:textId="77777777" w:rsidR="003F62A6" w:rsidRPr="00345909" w:rsidRDefault="003F62A6" w:rsidP="00EC4432">
      <w:pPr>
        <w:pStyle w:val="NoSpacing1"/>
        <w:jc w:val="both"/>
      </w:pPr>
    </w:p>
    <w:sectPr w:rsidR="003F62A6" w:rsidRPr="00345909" w:rsidSect="00942FC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3C076" w14:textId="77777777" w:rsidR="005F54E6" w:rsidRDefault="005F54E6" w:rsidP="0061467F">
      <w:r>
        <w:separator/>
      </w:r>
    </w:p>
  </w:endnote>
  <w:endnote w:type="continuationSeparator" w:id="0">
    <w:p w14:paraId="26D725CA" w14:textId="77777777" w:rsidR="005F54E6" w:rsidRDefault="005F54E6" w:rsidP="0061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AA15E" w14:textId="77777777" w:rsidR="00CA785F" w:rsidRDefault="00CA785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rPr>
      <w:id w:val="1184178013"/>
      <w:docPartObj>
        <w:docPartGallery w:val="Page Numbers (Bottom of Page)"/>
        <w:docPartUnique/>
      </w:docPartObj>
    </w:sdtPr>
    <w:sdtEndPr>
      <w:rPr>
        <w:noProof/>
      </w:rPr>
    </w:sdtEndPr>
    <w:sdtContent>
      <w:p w14:paraId="138AB61B" w14:textId="77777777" w:rsidR="001A04BA" w:rsidRPr="00C126DE" w:rsidRDefault="00CF19D5">
        <w:pPr>
          <w:pStyle w:val="Podnoje"/>
          <w:jc w:val="right"/>
          <w:rPr>
            <w:rFonts w:asciiTheme="majorHAnsi" w:hAnsiTheme="majorHAnsi"/>
            <w:sz w:val="20"/>
          </w:rPr>
        </w:pPr>
        <w:r w:rsidRPr="00C126DE">
          <w:rPr>
            <w:rFonts w:asciiTheme="majorHAnsi" w:hAnsiTheme="majorHAnsi"/>
            <w:sz w:val="20"/>
          </w:rPr>
          <w:fldChar w:fldCharType="begin"/>
        </w:r>
        <w:r w:rsidR="001A04BA" w:rsidRPr="00C126DE">
          <w:rPr>
            <w:rFonts w:asciiTheme="majorHAnsi" w:hAnsiTheme="majorHAnsi"/>
            <w:sz w:val="20"/>
          </w:rPr>
          <w:instrText xml:space="preserve"> PAGE   \* MERGEFORMAT </w:instrText>
        </w:r>
        <w:r w:rsidRPr="00C126DE">
          <w:rPr>
            <w:rFonts w:asciiTheme="majorHAnsi" w:hAnsiTheme="majorHAnsi"/>
            <w:sz w:val="20"/>
          </w:rPr>
          <w:fldChar w:fldCharType="separate"/>
        </w:r>
        <w:r w:rsidR="008B0F05">
          <w:rPr>
            <w:rFonts w:asciiTheme="majorHAnsi" w:hAnsiTheme="majorHAnsi"/>
            <w:noProof/>
            <w:sz w:val="20"/>
          </w:rPr>
          <w:t>1</w:t>
        </w:r>
        <w:r w:rsidRPr="00C126DE">
          <w:rPr>
            <w:rFonts w:asciiTheme="majorHAnsi" w:hAnsiTheme="majorHAnsi"/>
            <w:noProof/>
            <w:sz w:val="20"/>
          </w:rPr>
          <w:fldChar w:fldCharType="end"/>
        </w:r>
      </w:p>
    </w:sdtContent>
  </w:sdt>
  <w:p w14:paraId="4B78E1B4" w14:textId="77777777" w:rsidR="001A04BA" w:rsidRPr="00C126DE" w:rsidRDefault="00C126DE">
    <w:pPr>
      <w:pStyle w:val="Podnoje"/>
      <w:rPr>
        <w:rFonts w:asciiTheme="majorHAnsi" w:hAnsiTheme="majorHAnsi"/>
        <w:sz w:val="20"/>
      </w:rPr>
    </w:pPr>
    <w:r w:rsidRPr="00C126DE">
      <w:rPr>
        <w:rFonts w:asciiTheme="majorHAnsi" w:hAnsiTheme="majorHAnsi"/>
        <w:sz w:val="20"/>
      </w:rPr>
      <w:t xml:space="preserve">Verzija </w:t>
    </w:r>
    <w:r w:rsidRPr="00C126DE">
      <w:rPr>
        <w:rFonts w:asciiTheme="majorHAnsi" w:hAnsiTheme="majorHAnsi"/>
        <w:sz w:val="20"/>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F526" w14:textId="77777777" w:rsidR="00CA785F" w:rsidRDefault="00CA785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E5262" w14:textId="77777777" w:rsidR="005F54E6" w:rsidRDefault="005F54E6" w:rsidP="0061467F">
      <w:r>
        <w:separator/>
      </w:r>
    </w:p>
  </w:footnote>
  <w:footnote w:type="continuationSeparator" w:id="0">
    <w:p w14:paraId="7F63D621" w14:textId="77777777" w:rsidR="005F54E6" w:rsidRDefault="005F54E6" w:rsidP="0061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2686" w14:textId="77777777" w:rsidR="00CA785F" w:rsidRDefault="00CA785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6" w:type="dxa"/>
      <w:jc w:val="center"/>
      <w:tblLook w:val="04A0" w:firstRow="1" w:lastRow="0" w:firstColumn="1" w:lastColumn="0" w:noHBand="0" w:noVBand="1"/>
    </w:tblPr>
    <w:tblGrid>
      <w:gridCol w:w="2395"/>
      <w:gridCol w:w="2957"/>
      <w:gridCol w:w="2586"/>
      <w:gridCol w:w="1838"/>
    </w:tblGrid>
    <w:tr w:rsidR="00A6293B" w:rsidRPr="00345909" w14:paraId="36D9964B" w14:textId="77777777" w:rsidTr="00CA785F">
      <w:trPr>
        <w:trHeight w:val="458"/>
        <w:jc w:val="center"/>
      </w:trPr>
      <w:tc>
        <w:tcPr>
          <w:tcW w:w="2395" w:type="dxa"/>
          <w:shd w:val="clear" w:color="auto" w:fill="auto"/>
          <w:vAlign w:val="center"/>
        </w:tcPr>
        <w:p w14:paraId="77FD60E8" w14:textId="646F745B" w:rsidR="00A6293B" w:rsidRPr="00345909" w:rsidRDefault="00A6293B" w:rsidP="00345909">
          <w:pPr>
            <w:pStyle w:val="Zaglavlje"/>
            <w:rPr>
              <w:lang w:val="hr-HR"/>
            </w:rPr>
          </w:pPr>
          <w:r w:rsidRPr="00345909">
            <w:rPr>
              <w:noProof/>
              <w:lang w:val="hr-HR"/>
            </w:rPr>
            <w:drawing>
              <wp:inline distT="0" distB="0" distL="0" distR="0" wp14:anchorId="00003A35" wp14:editId="159A3966">
                <wp:extent cx="1171575" cy="443230"/>
                <wp:effectExtent l="0" t="0" r="9525" b="0"/>
                <wp:docPr id="12"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443230"/>
                        </a:xfrm>
                        <a:prstGeom prst="rect">
                          <a:avLst/>
                        </a:prstGeom>
                        <a:noFill/>
                        <a:ln>
                          <a:noFill/>
                        </a:ln>
                      </pic:spPr>
                    </pic:pic>
                  </a:graphicData>
                </a:graphic>
              </wp:inline>
            </w:drawing>
          </w:r>
        </w:p>
      </w:tc>
      <w:tc>
        <w:tcPr>
          <w:tcW w:w="2957" w:type="dxa"/>
          <w:shd w:val="clear" w:color="auto" w:fill="auto"/>
          <w:vAlign w:val="center"/>
        </w:tcPr>
        <w:p w14:paraId="4E7B96EC" w14:textId="2D419F57" w:rsidR="00A6293B" w:rsidRPr="00345909" w:rsidRDefault="00A6293B" w:rsidP="00345909">
          <w:pPr>
            <w:pStyle w:val="Zaglavlje"/>
            <w:rPr>
              <w:lang w:val="hr-HR"/>
            </w:rPr>
          </w:pPr>
          <w:r w:rsidRPr="00345909">
            <w:rPr>
              <w:noProof/>
              <w:lang w:val="hr-HR"/>
            </w:rPr>
            <w:drawing>
              <wp:inline distT="0" distB="0" distL="0" distR="0" wp14:anchorId="40F6FF3A" wp14:editId="6D4871B3">
                <wp:extent cx="1600200" cy="422465"/>
                <wp:effectExtent l="0" t="0" r="0" b="0"/>
                <wp:docPr id="43951552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451" cy="427547"/>
                        </a:xfrm>
                        <a:prstGeom prst="rect">
                          <a:avLst/>
                        </a:prstGeom>
                        <a:noFill/>
                      </pic:spPr>
                    </pic:pic>
                  </a:graphicData>
                </a:graphic>
              </wp:inline>
            </w:drawing>
          </w:r>
        </w:p>
      </w:tc>
      <w:tc>
        <w:tcPr>
          <w:tcW w:w="2586" w:type="dxa"/>
          <w:shd w:val="clear" w:color="auto" w:fill="auto"/>
          <w:vAlign w:val="center"/>
        </w:tcPr>
        <w:p w14:paraId="7659B246" w14:textId="2719619E" w:rsidR="00A6293B" w:rsidRPr="00345909" w:rsidRDefault="00A6293B" w:rsidP="00345909">
          <w:pPr>
            <w:pStyle w:val="Zaglavlje"/>
            <w:rPr>
              <w:lang w:val="hr-HR"/>
            </w:rPr>
          </w:pPr>
          <w:r w:rsidRPr="00345909">
            <w:rPr>
              <w:noProof/>
            </w:rPr>
            <w:drawing>
              <wp:inline distT="0" distB="0" distL="0" distR="0" wp14:anchorId="13C2A153" wp14:editId="3EB5EDC5">
                <wp:extent cx="1285875" cy="574499"/>
                <wp:effectExtent l="0" t="0" r="0" b="0"/>
                <wp:docPr id="145977244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1482" cy="577004"/>
                        </a:xfrm>
                        <a:prstGeom prst="rect">
                          <a:avLst/>
                        </a:prstGeom>
                        <a:noFill/>
                      </pic:spPr>
                    </pic:pic>
                  </a:graphicData>
                </a:graphic>
              </wp:inline>
            </w:drawing>
          </w:r>
        </w:p>
      </w:tc>
      <w:tc>
        <w:tcPr>
          <w:tcW w:w="1838" w:type="dxa"/>
          <w:shd w:val="clear" w:color="auto" w:fill="auto"/>
          <w:vAlign w:val="center"/>
        </w:tcPr>
        <w:p w14:paraId="60E47140" w14:textId="77777777" w:rsidR="00A6293B" w:rsidRPr="00345909" w:rsidRDefault="00A6293B" w:rsidP="00345909">
          <w:pPr>
            <w:pStyle w:val="Zaglavlje"/>
            <w:rPr>
              <w:lang w:val="hr-HR"/>
            </w:rPr>
          </w:pPr>
          <w:r w:rsidRPr="00345909">
            <w:rPr>
              <w:noProof/>
              <w:lang w:val="hr-HR"/>
            </w:rPr>
            <w:drawing>
              <wp:inline distT="0" distB="0" distL="0" distR="0" wp14:anchorId="349CDB31" wp14:editId="0091A8E4">
                <wp:extent cx="810895" cy="408305"/>
                <wp:effectExtent l="0" t="0" r="8255" b="0"/>
                <wp:docPr id="146796212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0895" cy="408305"/>
                        </a:xfrm>
                        <a:prstGeom prst="rect">
                          <a:avLst/>
                        </a:prstGeom>
                        <a:noFill/>
                      </pic:spPr>
                    </pic:pic>
                  </a:graphicData>
                </a:graphic>
              </wp:inline>
            </w:drawing>
          </w:r>
        </w:p>
      </w:tc>
    </w:tr>
  </w:tbl>
  <w:p w14:paraId="7BE35362" w14:textId="434FA4B0" w:rsidR="001A04BA" w:rsidRPr="0061467F" w:rsidRDefault="007A6B8D" w:rsidP="0061467F">
    <w:pPr>
      <w:pStyle w:val="Zaglavlje"/>
    </w:pPr>
    <w:r>
      <w:t xml:space="preserve">OBRAZAC 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39731" w14:textId="77777777" w:rsidR="00CA785F" w:rsidRDefault="00CA785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A31D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5A0F85"/>
    <w:multiLevelType w:val="hybridMultilevel"/>
    <w:tmpl w:val="9F9EE794"/>
    <w:lvl w:ilvl="0" w:tplc="557036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F84775"/>
    <w:multiLevelType w:val="hybridMultilevel"/>
    <w:tmpl w:val="2A5EB96C"/>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E16A0"/>
    <w:multiLevelType w:val="hybridMultilevel"/>
    <w:tmpl w:val="49F81886"/>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532AA9"/>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2219A3"/>
    <w:multiLevelType w:val="multilevel"/>
    <w:tmpl w:val="5922F4B4"/>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Theme="minorHAnsi" w:eastAsiaTheme="minorHAnsi"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16056E"/>
    <w:multiLevelType w:val="hybridMultilevel"/>
    <w:tmpl w:val="31CA9B02"/>
    <w:lvl w:ilvl="0" w:tplc="557036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671937"/>
    <w:multiLevelType w:val="hybridMultilevel"/>
    <w:tmpl w:val="0C14B69E"/>
    <w:lvl w:ilvl="0" w:tplc="9948D48E">
      <w:start w:val="5"/>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B33396D"/>
    <w:multiLevelType w:val="hybridMultilevel"/>
    <w:tmpl w:val="FCE8051A"/>
    <w:lvl w:ilvl="0" w:tplc="AFB0872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B6A5C8E"/>
    <w:multiLevelType w:val="hybridMultilevel"/>
    <w:tmpl w:val="BD7023D0"/>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1BDA2D6A"/>
    <w:multiLevelType w:val="hybridMultilevel"/>
    <w:tmpl w:val="B49EB1D4"/>
    <w:lvl w:ilvl="0" w:tplc="5D9CAC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5881D0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65C6263"/>
    <w:multiLevelType w:val="hybridMultilevel"/>
    <w:tmpl w:val="7A1038C8"/>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2B482DBF"/>
    <w:multiLevelType w:val="hybridMultilevel"/>
    <w:tmpl w:val="47C834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B504565"/>
    <w:multiLevelType w:val="hybridMultilevel"/>
    <w:tmpl w:val="F7AE61E6"/>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F50D73"/>
    <w:multiLevelType w:val="hybridMultilevel"/>
    <w:tmpl w:val="743C8062"/>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350C70"/>
    <w:multiLevelType w:val="hybridMultilevel"/>
    <w:tmpl w:val="D0749CD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027153A"/>
    <w:multiLevelType w:val="hybridMultilevel"/>
    <w:tmpl w:val="E00E19E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3403CBC"/>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4AB207C"/>
    <w:multiLevelType w:val="hybridMultilevel"/>
    <w:tmpl w:val="BFA016B2"/>
    <w:lvl w:ilvl="0" w:tplc="9AEE0E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DE3607"/>
    <w:multiLevelType w:val="hybridMultilevel"/>
    <w:tmpl w:val="AC4A1D4E"/>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C965FD3"/>
    <w:multiLevelType w:val="hybridMultilevel"/>
    <w:tmpl w:val="DCA09BD2"/>
    <w:lvl w:ilvl="0" w:tplc="B584FC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52986751"/>
    <w:multiLevelType w:val="hybridMultilevel"/>
    <w:tmpl w:val="C5FCFE18"/>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9C80483"/>
    <w:multiLevelType w:val="hybridMultilevel"/>
    <w:tmpl w:val="A0AEA6D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BA9286E"/>
    <w:multiLevelType w:val="hybridMultilevel"/>
    <w:tmpl w:val="9F4E2208"/>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3797653"/>
    <w:multiLevelType w:val="hybridMultilevel"/>
    <w:tmpl w:val="B41659E6"/>
    <w:lvl w:ilvl="0" w:tplc="557036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48931FA"/>
    <w:multiLevelType w:val="hybridMultilevel"/>
    <w:tmpl w:val="F48C5410"/>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4B37979"/>
    <w:multiLevelType w:val="hybridMultilevel"/>
    <w:tmpl w:val="DD40A020"/>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59B3829"/>
    <w:multiLevelType w:val="hybridMultilevel"/>
    <w:tmpl w:val="C4EC24C8"/>
    <w:lvl w:ilvl="0" w:tplc="0DACE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74628F8"/>
    <w:multiLevelType w:val="hybridMultilevel"/>
    <w:tmpl w:val="E7B6E36C"/>
    <w:lvl w:ilvl="0" w:tplc="B584FC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67F5008D"/>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A50435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F7D5FC4"/>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0C63540"/>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FDF6C00"/>
    <w:multiLevelType w:val="hybridMultilevel"/>
    <w:tmpl w:val="F2BEEF5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11626406">
    <w:abstractNumId w:val="15"/>
  </w:num>
  <w:num w:numId="2" w16cid:durableId="1839227924">
    <w:abstractNumId w:val="5"/>
  </w:num>
  <w:num w:numId="3" w16cid:durableId="272054816">
    <w:abstractNumId w:val="1"/>
  </w:num>
  <w:num w:numId="4" w16cid:durableId="1597518186">
    <w:abstractNumId w:val="12"/>
  </w:num>
  <w:num w:numId="5" w16cid:durableId="1371296998">
    <w:abstractNumId w:val="9"/>
  </w:num>
  <w:num w:numId="6" w16cid:durableId="1451625094">
    <w:abstractNumId w:val="33"/>
  </w:num>
  <w:num w:numId="7" w16cid:durableId="577713744">
    <w:abstractNumId w:val="28"/>
  </w:num>
  <w:num w:numId="8" w16cid:durableId="1182628551">
    <w:abstractNumId w:val="18"/>
  </w:num>
  <w:num w:numId="9" w16cid:durableId="2117944706">
    <w:abstractNumId w:val="19"/>
  </w:num>
  <w:num w:numId="10" w16cid:durableId="1585647918">
    <w:abstractNumId w:val="11"/>
  </w:num>
  <w:num w:numId="11" w16cid:durableId="135680699">
    <w:abstractNumId w:val="30"/>
  </w:num>
  <w:num w:numId="12" w16cid:durableId="59522541">
    <w:abstractNumId w:val="32"/>
  </w:num>
  <w:num w:numId="13" w16cid:durableId="2045905805">
    <w:abstractNumId w:val="0"/>
  </w:num>
  <w:num w:numId="14" w16cid:durableId="581331436">
    <w:abstractNumId w:val="31"/>
  </w:num>
  <w:num w:numId="15" w16cid:durableId="446892137">
    <w:abstractNumId w:val="4"/>
  </w:num>
  <w:num w:numId="16" w16cid:durableId="1728062879">
    <w:abstractNumId w:val="25"/>
  </w:num>
  <w:num w:numId="17" w16cid:durableId="1430585516">
    <w:abstractNumId w:val="6"/>
  </w:num>
  <w:num w:numId="18" w16cid:durableId="1789353614">
    <w:abstractNumId w:val="7"/>
  </w:num>
  <w:num w:numId="19" w16cid:durableId="772822618">
    <w:abstractNumId w:val="24"/>
  </w:num>
  <w:num w:numId="20" w16cid:durableId="1073548529">
    <w:abstractNumId w:val="3"/>
  </w:num>
  <w:num w:numId="21" w16cid:durableId="953364008">
    <w:abstractNumId w:val="29"/>
  </w:num>
  <w:num w:numId="22" w16cid:durableId="246424725">
    <w:abstractNumId w:val="21"/>
  </w:num>
  <w:num w:numId="23" w16cid:durableId="624578786">
    <w:abstractNumId w:val="27"/>
  </w:num>
  <w:num w:numId="24" w16cid:durableId="1646665566">
    <w:abstractNumId w:val="23"/>
  </w:num>
  <w:num w:numId="25" w16cid:durableId="426266266">
    <w:abstractNumId w:val="2"/>
  </w:num>
  <w:num w:numId="26" w16cid:durableId="969895663">
    <w:abstractNumId w:val="17"/>
  </w:num>
  <w:num w:numId="27" w16cid:durableId="188224042">
    <w:abstractNumId w:val="26"/>
  </w:num>
  <w:num w:numId="28" w16cid:durableId="2105759086">
    <w:abstractNumId w:val="20"/>
  </w:num>
  <w:num w:numId="29" w16cid:durableId="690380470">
    <w:abstractNumId w:val="22"/>
  </w:num>
  <w:num w:numId="30" w16cid:durableId="668093477">
    <w:abstractNumId w:val="16"/>
  </w:num>
  <w:num w:numId="31" w16cid:durableId="1022513615">
    <w:abstractNumId w:val="14"/>
  </w:num>
  <w:num w:numId="32" w16cid:durableId="517277615">
    <w:abstractNumId w:val="34"/>
  </w:num>
  <w:num w:numId="33" w16cid:durableId="1691756855">
    <w:abstractNumId w:val="8"/>
  </w:num>
  <w:num w:numId="34" w16cid:durableId="1816678946">
    <w:abstractNumId w:val="13"/>
  </w:num>
  <w:num w:numId="35" w16cid:durableId="120863951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7F"/>
    <w:rsid w:val="000006BC"/>
    <w:rsid w:val="00006B3B"/>
    <w:rsid w:val="00007760"/>
    <w:rsid w:val="00012E52"/>
    <w:rsid w:val="00014C45"/>
    <w:rsid w:val="00024EDF"/>
    <w:rsid w:val="00031F10"/>
    <w:rsid w:val="00033C3A"/>
    <w:rsid w:val="000347DC"/>
    <w:rsid w:val="00035AAF"/>
    <w:rsid w:val="00041A47"/>
    <w:rsid w:val="00042F8F"/>
    <w:rsid w:val="00043A31"/>
    <w:rsid w:val="000507B7"/>
    <w:rsid w:val="00052949"/>
    <w:rsid w:val="00053F93"/>
    <w:rsid w:val="000550B6"/>
    <w:rsid w:val="00060705"/>
    <w:rsid w:val="000670E2"/>
    <w:rsid w:val="0007538C"/>
    <w:rsid w:val="0008498F"/>
    <w:rsid w:val="0008518E"/>
    <w:rsid w:val="00086A3A"/>
    <w:rsid w:val="000A250F"/>
    <w:rsid w:val="000A7F3E"/>
    <w:rsid w:val="000B5E54"/>
    <w:rsid w:val="000E22FD"/>
    <w:rsid w:val="000E25E4"/>
    <w:rsid w:val="000E2A6E"/>
    <w:rsid w:val="000E398F"/>
    <w:rsid w:val="000E5A34"/>
    <w:rsid w:val="000E69ED"/>
    <w:rsid w:val="000F196F"/>
    <w:rsid w:val="000F3194"/>
    <w:rsid w:val="000F46D7"/>
    <w:rsid w:val="000F5EF1"/>
    <w:rsid w:val="001000AD"/>
    <w:rsid w:val="00112E9A"/>
    <w:rsid w:val="0012240B"/>
    <w:rsid w:val="00122B75"/>
    <w:rsid w:val="001247B7"/>
    <w:rsid w:val="00125B83"/>
    <w:rsid w:val="00125FDC"/>
    <w:rsid w:val="00143DC2"/>
    <w:rsid w:val="00152EAC"/>
    <w:rsid w:val="00162DEA"/>
    <w:rsid w:val="0017183B"/>
    <w:rsid w:val="00173478"/>
    <w:rsid w:val="00176C66"/>
    <w:rsid w:val="0017744D"/>
    <w:rsid w:val="0018097D"/>
    <w:rsid w:val="00181101"/>
    <w:rsid w:val="00182452"/>
    <w:rsid w:val="00187778"/>
    <w:rsid w:val="001A0281"/>
    <w:rsid w:val="001A04BA"/>
    <w:rsid w:val="001A0DC1"/>
    <w:rsid w:val="001A185E"/>
    <w:rsid w:val="001A5EDD"/>
    <w:rsid w:val="001B46D8"/>
    <w:rsid w:val="001B765E"/>
    <w:rsid w:val="001D276A"/>
    <w:rsid w:val="001D49F2"/>
    <w:rsid w:val="001F1D49"/>
    <w:rsid w:val="001F2C07"/>
    <w:rsid w:val="001F360D"/>
    <w:rsid w:val="001F3CFE"/>
    <w:rsid w:val="00212DA6"/>
    <w:rsid w:val="00214850"/>
    <w:rsid w:val="00221B9B"/>
    <w:rsid w:val="00222B12"/>
    <w:rsid w:val="00226530"/>
    <w:rsid w:val="00227D45"/>
    <w:rsid w:val="00232C19"/>
    <w:rsid w:val="0023606C"/>
    <w:rsid w:val="00236126"/>
    <w:rsid w:val="00242B25"/>
    <w:rsid w:val="002438BE"/>
    <w:rsid w:val="00244209"/>
    <w:rsid w:val="0024714D"/>
    <w:rsid w:val="00253461"/>
    <w:rsid w:val="0025478C"/>
    <w:rsid w:val="00256C02"/>
    <w:rsid w:val="002648E2"/>
    <w:rsid w:val="00277FBF"/>
    <w:rsid w:val="00281AB0"/>
    <w:rsid w:val="00282038"/>
    <w:rsid w:val="00283258"/>
    <w:rsid w:val="00295639"/>
    <w:rsid w:val="002A3B77"/>
    <w:rsid w:val="002A538D"/>
    <w:rsid w:val="002A5F35"/>
    <w:rsid w:val="002B0533"/>
    <w:rsid w:val="002B17C1"/>
    <w:rsid w:val="002B2DBD"/>
    <w:rsid w:val="002C5E9A"/>
    <w:rsid w:val="002D1EA1"/>
    <w:rsid w:val="002D4289"/>
    <w:rsid w:val="002D4AC6"/>
    <w:rsid w:val="002E4DE1"/>
    <w:rsid w:val="002E6252"/>
    <w:rsid w:val="002E65F5"/>
    <w:rsid w:val="002F337B"/>
    <w:rsid w:val="002F6AFF"/>
    <w:rsid w:val="003013C7"/>
    <w:rsid w:val="00304606"/>
    <w:rsid w:val="00311274"/>
    <w:rsid w:val="003155B4"/>
    <w:rsid w:val="003215BA"/>
    <w:rsid w:val="00324BAF"/>
    <w:rsid w:val="00327999"/>
    <w:rsid w:val="003327A9"/>
    <w:rsid w:val="00332955"/>
    <w:rsid w:val="00332BA1"/>
    <w:rsid w:val="00334061"/>
    <w:rsid w:val="003375C6"/>
    <w:rsid w:val="003444B1"/>
    <w:rsid w:val="00345909"/>
    <w:rsid w:val="003649BC"/>
    <w:rsid w:val="00365787"/>
    <w:rsid w:val="00366A9A"/>
    <w:rsid w:val="00372FB9"/>
    <w:rsid w:val="0037711F"/>
    <w:rsid w:val="003857E1"/>
    <w:rsid w:val="003929EA"/>
    <w:rsid w:val="003956C0"/>
    <w:rsid w:val="003A36BE"/>
    <w:rsid w:val="003A42B8"/>
    <w:rsid w:val="003B429A"/>
    <w:rsid w:val="003D057B"/>
    <w:rsid w:val="003D3070"/>
    <w:rsid w:val="003D3F65"/>
    <w:rsid w:val="003F4DB7"/>
    <w:rsid w:val="003F62A6"/>
    <w:rsid w:val="00400A29"/>
    <w:rsid w:val="00405A6C"/>
    <w:rsid w:val="004121CA"/>
    <w:rsid w:val="0042109F"/>
    <w:rsid w:val="00422950"/>
    <w:rsid w:val="004229BB"/>
    <w:rsid w:val="00431CCA"/>
    <w:rsid w:val="00431DD8"/>
    <w:rsid w:val="00432D44"/>
    <w:rsid w:val="00436703"/>
    <w:rsid w:val="00443AE5"/>
    <w:rsid w:val="00445D80"/>
    <w:rsid w:val="004611CB"/>
    <w:rsid w:val="004624F3"/>
    <w:rsid w:val="0046740C"/>
    <w:rsid w:val="00473281"/>
    <w:rsid w:val="0049473E"/>
    <w:rsid w:val="004979DE"/>
    <w:rsid w:val="004B08C9"/>
    <w:rsid w:val="004B0ECD"/>
    <w:rsid w:val="004B103D"/>
    <w:rsid w:val="004B1E58"/>
    <w:rsid w:val="004B5A1D"/>
    <w:rsid w:val="004B7F18"/>
    <w:rsid w:val="004C4604"/>
    <w:rsid w:val="004C4692"/>
    <w:rsid w:val="004C5825"/>
    <w:rsid w:val="004D5F7B"/>
    <w:rsid w:val="004D7234"/>
    <w:rsid w:val="004E247C"/>
    <w:rsid w:val="004F0D7E"/>
    <w:rsid w:val="004F7870"/>
    <w:rsid w:val="005051C8"/>
    <w:rsid w:val="00505693"/>
    <w:rsid w:val="00513BB0"/>
    <w:rsid w:val="00517070"/>
    <w:rsid w:val="005239E2"/>
    <w:rsid w:val="00536ACB"/>
    <w:rsid w:val="00546957"/>
    <w:rsid w:val="005505D9"/>
    <w:rsid w:val="005551BC"/>
    <w:rsid w:val="00562979"/>
    <w:rsid w:val="00570B1E"/>
    <w:rsid w:val="00582460"/>
    <w:rsid w:val="0058536D"/>
    <w:rsid w:val="00585B08"/>
    <w:rsid w:val="0059550A"/>
    <w:rsid w:val="005A60C9"/>
    <w:rsid w:val="005C1A05"/>
    <w:rsid w:val="005C64C5"/>
    <w:rsid w:val="005D1943"/>
    <w:rsid w:val="005D73B4"/>
    <w:rsid w:val="005D7D15"/>
    <w:rsid w:val="005E04B9"/>
    <w:rsid w:val="005E297B"/>
    <w:rsid w:val="005F09C4"/>
    <w:rsid w:val="005F54E6"/>
    <w:rsid w:val="00600F2C"/>
    <w:rsid w:val="00610FCA"/>
    <w:rsid w:val="00611772"/>
    <w:rsid w:val="00612027"/>
    <w:rsid w:val="00612B87"/>
    <w:rsid w:val="0061467F"/>
    <w:rsid w:val="0061715F"/>
    <w:rsid w:val="0062496C"/>
    <w:rsid w:val="00641948"/>
    <w:rsid w:val="0065362E"/>
    <w:rsid w:val="00655C5B"/>
    <w:rsid w:val="00657A99"/>
    <w:rsid w:val="0066038E"/>
    <w:rsid w:val="00666876"/>
    <w:rsid w:val="0067213E"/>
    <w:rsid w:val="006737B1"/>
    <w:rsid w:val="0067453F"/>
    <w:rsid w:val="006771C1"/>
    <w:rsid w:val="0068194F"/>
    <w:rsid w:val="0068307E"/>
    <w:rsid w:val="006926A9"/>
    <w:rsid w:val="00696160"/>
    <w:rsid w:val="00697AED"/>
    <w:rsid w:val="006A1981"/>
    <w:rsid w:val="006B3BEE"/>
    <w:rsid w:val="006B3E0F"/>
    <w:rsid w:val="006C6282"/>
    <w:rsid w:val="006D15DD"/>
    <w:rsid w:val="006D54FD"/>
    <w:rsid w:val="006E3ADF"/>
    <w:rsid w:val="006F056C"/>
    <w:rsid w:val="00706E59"/>
    <w:rsid w:val="007103E3"/>
    <w:rsid w:val="0071154E"/>
    <w:rsid w:val="0071199D"/>
    <w:rsid w:val="00721105"/>
    <w:rsid w:val="007265A8"/>
    <w:rsid w:val="00731044"/>
    <w:rsid w:val="007315A5"/>
    <w:rsid w:val="007473C0"/>
    <w:rsid w:val="00750C18"/>
    <w:rsid w:val="00754014"/>
    <w:rsid w:val="0075629F"/>
    <w:rsid w:val="00767EE5"/>
    <w:rsid w:val="00784674"/>
    <w:rsid w:val="007A18D3"/>
    <w:rsid w:val="007A3379"/>
    <w:rsid w:val="007A6B8D"/>
    <w:rsid w:val="007B0193"/>
    <w:rsid w:val="007B0CED"/>
    <w:rsid w:val="007B7C05"/>
    <w:rsid w:val="007C1361"/>
    <w:rsid w:val="007C7F0C"/>
    <w:rsid w:val="007D0530"/>
    <w:rsid w:val="007E7EED"/>
    <w:rsid w:val="00806EFB"/>
    <w:rsid w:val="00810F82"/>
    <w:rsid w:val="00821792"/>
    <w:rsid w:val="00821BEB"/>
    <w:rsid w:val="00825175"/>
    <w:rsid w:val="0083275F"/>
    <w:rsid w:val="00844130"/>
    <w:rsid w:val="00873230"/>
    <w:rsid w:val="00873379"/>
    <w:rsid w:val="0087353B"/>
    <w:rsid w:val="00893EE1"/>
    <w:rsid w:val="00896858"/>
    <w:rsid w:val="008A1351"/>
    <w:rsid w:val="008A6A18"/>
    <w:rsid w:val="008B0F05"/>
    <w:rsid w:val="008B6411"/>
    <w:rsid w:val="008C0ADC"/>
    <w:rsid w:val="008C7A34"/>
    <w:rsid w:val="008E0B73"/>
    <w:rsid w:val="008E37B8"/>
    <w:rsid w:val="008F259C"/>
    <w:rsid w:val="008F44AE"/>
    <w:rsid w:val="008F6807"/>
    <w:rsid w:val="00910537"/>
    <w:rsid w:val="00927CEA"/>
    <w:rsid w:val="00942FCB"/>
    <w:rsid w:val="00950F46"/>
    <w:rsid w:val="009530B7"/>
    <w:rsid w:val="009575BF"/>
    <w:rsid w:val="009615F7"/>
    <w:rsid w:val="00975D77"/>
    <w:rsid w:val="00977322"/>
    <w:rsid w:val="00983DC2"/>
    <w:rsid w:val="009870E8"/>
    <w:rsid w:val="009870F4"/>
    <w:rsid w:val="00991454"/>
    <w:rsid w:val="00995B22"/>
    <w:rsid w:val="00997AB2"/>
    <w:rsid w:val="009A15CD"/>
    <w:rsid w:val="009A7236"/>
    <w:rsid w:val="009B2BCA"/>
    <w:rsid w:val="009B5DB1"/>
    <w:rsid w:val="009B7BD2"/>
    <w:rsid w:val="009C55A4"/>
    <w:rsid w:val="009D0454"/>
    <w:rsid w:val="009D265E"/>
    <w:rsid w:val="009E024D"/>
    <w:rsid w:val="009E1906"/>
    <w:rsid w:val="009E1FE4"/>
    <w:rsid w:val="009E2FEF"/>
    <w:rsid w:val="009E47B4"/>
    <w:rsid w:val="009E78C1"/>
    <w:rsid w:val="009F29FF"/>
    <w:rsid w:val="00A017A3"/>
    <w:rsid w:val="00A04477"/>
    <w:rsid w:val="00A075F8"/>
    <w:rsid w:val="00A12BEC"/>
    <w:rsid w:val="00A14255"/>
    <w:rsid w:val="00A15578"/>
    <w:rsid w:val="00A15DBD"/>
    <w:rsid w:val="00A15DFE"/>
    <w:rsid w:val="00A17E1B"/>
    <w:rsid w:val="00A21CCE"/>
    <w:rsid w:val="00A2328E"/>
    <w:rsid w:val="00A27CB1"/>
    <w:rsid w:val="00A31CCE"/>
    <w:rsid w:val="00A374DE"/>
    <w:rsid w:val="00A37D10"/>
    <w:rsid w:val="00A442A3"/>
    <w:rsid w:val="00A46A2B"/>
    <w:rsid w:val="00A54362"/>
    <w:rsid w:val="00A56E72"/>
    <w:rsid w:val="00A56F57"/>
    <w:rsid w:val="00A6293B"/>
    <w:rsid w:val="00A62D8E"/>
    <w:rsid w:val="00A67A40"/>
    <w:rsid w:val="00A717DA"/>
    <w:rsid w:val="00A76B1E"/>
    <w:rsid w:val="00A77148"/>
    <w:rsid w:val="00A80136"/>
    <w:rsid w:val="00A83A2E"/>
    <w:rsid w:val="00A87D63"/>
    <w:rsid w:val="00A91944"/>
    <w:rsid w:val="00A92F5A"/>
    <w:rsid w:val="00A95D5D"/>
    <w:rsid w:val="00AA43AC"/>
    <w:rsid w:val="00AB7123"/>
    <w:rsid w:val="00AB7ED4"/>
    <w:rsid w:val="00AC013E"/>
    <w:rsid w:val="00AD2467"/>
    <w:rsid w:val="00AD3203"/>
    <w:rsid w:val="00AE4437"/>
    <w:rsid w:val="00AE6848"/>
    <w:rsid w:val="00AE719B"/>
    <w:rsid w:val="00AE7A67"/>
    <w:rsid w:val="00AF1D7C"/>
    <w:rsid w:val="00B003FA"/>
    <w:rsid w:val="00B05AD1"/>
    <w:rsid w:val="00B20757"/>
    <w:rsid w:val="00B2228A"/>
    <w:rsid w:val="00B2258A"/>
    <w:rsid w:val="00B2450D"/>
    <w:rsid w:val="00B31B75"/>
    <w:rsid w:val="00B33CA7"/>
    <w:rsid w:val="00B36136"/>
    <w:rsid w:val="00B45F22"/>
    <w:rsid w:val="00B50391"/>
    <w:rsid w:val="00B50B03"/>
    <w:rsid w:val="00B51095"/>
    <w:rsid w:val="00B577D1"/>
    <w:rsid w:val="00B61748"/>
    <w:rsid w:val="00B73354"/>
    <w:rsid w:val="00B817B3"/>
    <w:rsid w:val="00B84119"/>
    <w:rsid w:val="00B85721"/>
    <w:rsid w:val="00B85EB9"/>
    <w:rsid w:val="00B872D0"/>
    <w:rsid w:val="00BA6CD0"/>
    <w:rsid w:val="00BB7A6E"/>
    <w:rsid w:val="00BC0BA4"/>
    <w:rsid w:val="00BC1091"/>
    <w:rsid w:val="00BC1A23"/>
    <w:rsid w:val="00BC6225"/>
    <w:rsid w:val="00BC799B"/>
    <w:rsid w:val="00BD1554"/>
    <w:rsid w:val="00BD47A7"/>
    <w:rsid w:val="00BF2989"/>
    <w:rsid w:val="00C07BD5"/>
    <w:rsid w:val="00C119CA"/>
    <w:rsid w:val="00C126DE"/>
    <w:rsid w:val="00C14EA0"/>
    <w:rsid w:val="00C17D1B"/>
    <w:rsid w:val="00C305EF"/>
    <w:rsid w:val="00C3062B"/>
    <w:rsid w:val="00C34740"/>
    <w:rsid w:val="00C3794B"/>
    <w:rsid w:val="00C435AA"/>
    <w:rsid w:val="00C46DCD"/>
    <w:rsid w:val="00C47A39"/>
    <w:rsid w:val="00C51CA7"/>
    <w:rsid w:val="00C52919"/>
    <w:rsid w:val="00C53D8D"/>
    <w:rsid w:val="00C54C0B"/>
    <w:rsid w:val="00C57324"/>
    <w:rsid w:val="00C66681"/>
    <w:rsid w:val="00C71EE9"/>
    <w:rsid w:val="00C833CB"/>
    <w:rsid w:val="00C92CEA"/>
    <w:rsid w:val="00C94724"/>
    <w:rsid w:val="00C94C83"/>
    <w:rsid w:val="00CA66B8"/>
    <w:rsid w:val="00CA71C4"/>
    <w:rsid w:val="00CA785F"/>
    <w:rsid w:val="00CB3E55"/>
    <w:rsid w:val="00CB74EE"/>
    <w:rsid w:val="00CC08F0"/>
    <w:rsid w:val="00CC5B46"/>
    <w:rsid w:val="00CC6C28"/>
    <w:rsid w:val="00CD5666"/>
    <w:rsid w:val="00CD7BFE"/>
    <w:rsid w:val="00CE5F1A"/>
    <w:rsid w:val="00CF19D5"/>
    <w:rsid w:val="00CF5D73"/>
    <w:rsid w:val="00D01810"/>
    <w:rsid w:val="00D1086F"/>
    <w:rsid w:val="00D2094B"/>
    <w:rsid w:val="00D23B70"/>
    <w:rsid w:val="00D31992"/>
    <w:rsid w:val="00D42C8F"/>
    <w:rsid w:val="00D64693"/>
    <w:rsid w:val="00D65D07"/>
    <w:rsid w:val="00D66D57"/>
    <w:rsid w:val="00D66EA5"/>
    <w:rsid w:val="00D6769B"/>
    <w:rsid w:val="00D74084"/>
    <w:rsid w:val="00D8162B"/>
    <w:rsid w:val="00D87D80"/>
    <w:rsid w:val="00D934EC"/>
    <w:rsid w:val="00D93C53"/>
    <w:rsid w:val="00D969E6"/>
    <w:rsid w:val="00D97365"/>
    <w:rsid w:val="00D97FDA"/>
    <w:rsid w:val="00DA39D6"/>
    <w:rsid w:val="00DA4881"/>
    <w:rsid w:val="00DB049E"/>
    <w:rsid w:val="00DB1A4E"/>
    <w:rsid w:val="00DB6A66"/>
    <w:rsid w:val="00DB77EC"/>
    <w:rsid w:val="00DD0787"/>
    <w:rsid w:val="00DD3DF2"/>
    <w:rsid w:val="00DD6ACF"/>
    <w:rsid w:val="00DD7B3E"/>
    <w:rsid w:val="00DE0E19"/>
    <w:rsid w:val="00DF170F"/>
    <w:rsid w:val="00DF26CB"/>
    <w:rsid w:val="00DF4FF1"/>
    <w:rsid w:val="00E05E3A"/>
    <w:rsid w:val="00E07DC7"/>
    <w:rsid w:val="00E123E8"/>
    <w:rsid w:val="00E13405"/>
    <w:rsid w:val="00E177E1"/>
    <w:rsid w:val="00E17958"/>
    <w:rsid w:val="00E237FF"/>
    <w:rsid w:val="00E27498"/>
    <w:rsid w:val="00E304C0"/>
    <w:rsid w:val="00E42D06"/>
    <w:rsid w:val="00E51F06"/>
    <w:rsid w:val="00E5353E"/>
    <w:rsid w:val="00E53923"/>
    <w:rsid w:val="00E557CC"/>
    <w:rsid w:val="00E606F6"/>
    <w:rsid w:val="00E701D7"/>
    <w:rsid w:val="00E71675"/>
    <w:rsid w:val="00E75AA0"/>
    <w:rsid w:val="00E77ACE"/>
    <w:rsid w:val="00E82079"/>
    <w:rsid w:val="00E83E38"/>
    <w:rsid w:val="00E848FD"/>
    <w:rsid w:val="00E87A5E"/>
    <w:rsid w:val="00E91028"/>
    <w:rsid w:val="00E91E5C"/>
    <w:rsid w:val="00E93521"/>
    <w:rsid w:val="00E9563C"/>
    <w:rsid w:val="00E9571B"/>
    <w:rsid w:val="00E96CBE"/>
    <w:rsid w:val="00EA1075"/>
    <w:rsid w:val="00EB0CE6"/>
    <w:rsid w:val="00EB5EDB"/>
    <w:rsid w:val="00EB6438"/>
    <w:rsid w:val="00EC250B"/>
    <w:rsid w:val="00EC3D74"/>
    <w:rsid w:val="00EC4432"/>
    <w:rsid w:val="00EC486D"/>
    <w:rsid w:val="00EC5B48"/>
    <w:rsid w:val="00EC65C5"/>
    <w:rsid w:val="00ED3B82"/>
    <w:rsid w:val="00ED3DBE"/>
    <w:rsid w:val="00EE240F"/>
    <w:rsid w:val="00EE404A"/>
    <w:rsid w:val="00EE7EE4"/>
    <w:rsid w:val="00F03F10"/>
    <w:rsid w:val="00F16DA2"/>
    <w:rsid w:val="00F25E2E"/>
    <w:rsid w:val="00F3634D"/>
    <w:rsid w:val="00F45F7B"/>
    <w:rsid w:val="00F55E06"/>
    <w:rsid w:val="00F673D7"/>
    <w:rsid w:val="00F73DFD"/>
    <w:rsid w:val="00F7698A"/>
    <w:rsid w:val="00F80171"/>
    <w:rsid w:val="00F80874"/>
    <w:rsid w:val="00FA02C1"/>
    <w:rsid w:val="00FC2944"/>
    <w:rsid w:val="00FC5F84"/>
    <w:rsid w:val="00FD03EE"/>
    <w:rsid w:val="00FD048E"/>
    <w:rsid w:val="00FD05B0"/>
    <w:rsid w:val="00FE418A"/>
    <w:rsid w:val="00FE5985"/>
    <w:rsid w:val="00FF41D2"/>
    <w:rsid w:val="00FF773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E7124"/>
  <w15:docId w15:val="{729F795B-7C00-4DFD-955D-05234103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D0"/>
    <w:pPr>
      <w:spacing w:after="200" w:line="276" w:lineRule="auto"/>
    </w:pPr>
    <w:rPr>
      <w:rFonts w:ascii="Cambria" w:eastAsia="Calibri" w:hAnsi="Cambria"/>
      <w:sz w:val="22"/>
      <w:szCs w:val="22"/>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line="240" w:lineRule="auto"/>
      <w:outlineLvl w:val="0"/>
    </w:pPr>
    <w:rPr>
      <w:rFonts w:asciiTheme="minorHAnsi" w:eastAsiaTheme="majorEastAsia" w:hAnsiTheme="minorHAnsi" w:cstheme="majorBidi"/>
      <w:caps/>
      <w:color w:val="FFFFFF"/>
      <w:spacing w:val="15"/>
      <w:lang w:val="sl-SI" w:eastAsia="sl-SI"/>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line="240" w:lineRule="auto"/>
      <w:outlineLvl w:val="1"/>
    </w:pPr>
    <w:rPr>
      <w:rFonts w:asciiTheme="minorHAnsi" w:eastAsiaTheme="minorEastAsia" w:hAnsiTheme="minorHAnsi" w:cstheme="minorBidi"/>
      <w:caps/>
      <w:spacing w:val="15"/>
      <w:lang w:val="sl-SI" w:eastAsia="sl-SI"/>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line="240" w:lineRule="auto"/>
      <w:outlineLvl w:val="2"/>
    </w:pPr>
    <w:rPr>
      <w:rFonts w:asciiTheme="minorHAnsi" w:eastAsiaTheme="minorEastAsia" w:hAnsiTheme="minorHAnsi" w:cstheme="minorBidi"/>
      <w:caps/>
      <w:color w:val="511707"/>
      <w:spacing w:val="15"/>
      <w:lang w:val="sl-SI" w:eastAsia="sl-SI"/>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line="240" w:lineRule="auto"/>
      <w:outlineLvl w:val="3"/>
    </w:pPr>
    <w:rPr>
      <w:rFonts w:asciiTheme="minorHAnsi" w:eastAsiaTheme="minorEastAsia" w:hAnsiTheme="minorHAnsi" w:cstheme="minorBidi"/>
      <w:caps/>
      <w:color w:val="7B230B"/>
      <w:spacing w:val="10"/>
      <w:lang w:val="sl-SI" w:eastAsia="sl-SI"/>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line="240" w:lineRule="auto"/>
      <w:outlineLvl w:val="4"/>
    </w:pPr>
    <w:rPr>
      <w:rFonts w:asciiTheme="minorHAnsi" w:eastAsiaTheme="minorEastAsia" w:hAnsiTheme="minorHAnsi" w:cstheme="minorBidi"/>
      <w:caps/>
      <w:color w:val="7B230B"/>
      <w:spacing w:val="10"/>
      <w:lang w:val="sl-SI" w:eastAsia="sl-SI"/>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line="240" w:lineRule="auto"/>
      <w:outlineLvl w:val="5"/>
    </w:pPr>
    <w:rPr>
      <w:rFonts w:asciiTheme="minorHAnsi" w:eastAsiaTheme="minorEastAsia" w:hAnsiTheme="minorHAnsi" w:cstheme="minorBidi"/>
      <w:caps/>
      <w:color w:val="7B230B"/>
      <w:spacing w:val="10"/>
      <w:lang w:val="sl-SI" w:eastAsia="sl-SI"/>
    </w:rPr>
  </w:style>
  <w:style w:type="paragraph" w:styleId="Naslov7">
    <w:name w:val="heading 7"/>
    <w:basedOn w:val="Normal"/>
    <w:next w:val="Normal"/>
    <w:link w:val="Naslov7Char"/>
    <w:uiPriority w:val="9"/>
    <w:semiHidden/>
    <w:unhideWhenUsed/>
    <w:qFormat/>
    <w:rsid w:val="00B817B3"/>
    <w:pPr>
      <w:spacing w:before="200" w:after="0" w:line="240" w:lineRule="auto"/>
      <w:outlineLvl w:val="6"/>
    </w:pPr>
    <w:rPr>
      <w:rFonts w:asciiTheme="minorHAnsi" w:eastAsiaTheme="minorEastAsia" w:hAnsiTheme="minorHAnsi" w:cstheme="minorBidi"/>
      <w:caps/>
      <w:color w:val="7B230B"/>
      <w:spacing w:val="10"/>
      <w:lang w:val="sl-SI" w:eastAsia="sl-SI"/>
    </w:rPr>
  </w:style>
  <w:style w:type="paragraph" w:styleId="Naslov8">
    <w:name w:val="heading 8"/>
    <w:basedOn w:val="Normal"/>
    <w:next w:val="Normal"/>
    <w:link w:val="Naslov8Char"/>
    <w:uiPriority w:val="9"/>
    <w:semiHidden/>
    <w:unhideWhenUsed/>
    <w:qFormat/>
    <w:rsid w:val="00B817B3"/>
    <w:pPr>
      <w:spacing w:before="200" w:after="0" w:line="240" w:lineRule="auto"/>
      <w:outlineLvl w:val="7"/>
    </w:pPr>
    <w:rPr>
      <w:rFonts w:asciiTheme="minorHAnsi" w:eastAsiaTheme="minorEastAsia" w:hAnsiTheme="minorHAnsi" w:cstheme="minorBidi"/>
      <w:caps/>
      <w:spacing w:val="10"/>
      <w:sz w:val="18"/>
      <w:szCs w:val="18"/>
      <w:lang w:val="sl-SI" w:eastAsia="sl-SI"/>
    </w:rPr>
  </w:style>
  <w:style w:type="paragraph" w:styleId="Naslov9">
    <w:name w:val="heading 9"/>
    <w:basedOn w:val="Normal"/>
    <w:next w:val="Normal"/>
    <w:link w:val="Naslov9Char"/>
    <w:uiPriority w:val="9"/>
    <w:semiHidden/>
    <w:unhideWhenUsed/>
    <w:qFormat/>
    <w:rsid w:val="00B817B3"/>
    <w:pPr>
      <w:spacing w:before="200" w:after="0" w:line="240" w:lineRule="auto"/>
      <w:outlineLvl w:val="8"/>
    </w:pPr>
    <w:rPr>
      <w:rFonts w:asciiTheme="minorHAnsi" w:eastAsiaTheme="minorEastAsia" w:hAnsiTheme="minorHAnsi" w:cstheme="minorBidi"/>
      <w:i/>
      <w:iCs/>
      <w:caps/>
      <w:spacing w:val="10"/>
      <w:sz w:val="18"/>
      <w:szCs w:val="18"/>
      <w:lang w:val="sl-SI"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pPr>
      <w:spacing w:after="0" w:line="240" w:lineRule="auto"/>
    </w:pPr>
    <w:rPr>
      <w:rFonts w:asciiTheme="minorHAnsi" w:eastAsiaTheme="minorEastAsia" w:hAnsiTheme="minorHAnsi" w:cstheme="minorBidi"/>
      <w:b/>
      <w:bCs/>
      <w:color w:val="7B230B"/>
      <w:sz w:val="16"/>
      <w:szCs w:val="16"/>
      <w:lang w:val="sl-SI" w:eastAsia="sl-SI"/>
    </w:rPr>
  </w:style>
  <w:style w:type="paragraph" w:styleId="Naslov">
    <w:name w:val="Title"/>
    <w:basedOn w:val="Normal"/>
    <w:next w:val="Normal"/>
    <w:link w:val="NaslovChar"/>
    <w:uiPriority w:val="10"/>
    <w:qFormat/>
    <w:rsid w:val="00B817B3"/>
    <w:pPr>
      <w:spacing w:after="0" w:line="240" w:lineRule="auto"/>
    </w:pPr>
    <w:rPr>
      <w:rFonts w:ascii="Calibri Light" w:eastAsiaTheme="minorEastAsia" w:hAnsi="Calibri Light" w:cstheme="minorBidi"/>
      <w:caps/>
      <w:color w:val="A5300F"/>
      <w:spacing w:val="10"/>
      <w:sz w:val="52"/>
      <w:szCs w:val="52"/>
      <w:lang w:val="sl-SI" w:eastAsia="sl-SI"/>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rFonts w:asciiTheme="minorHAnsi" w:eastAsiaTheme="minorEastAsia" w:hAnsiTheme="minorHAnsi" w:cstheme="minorBidi"/>
      <w:caps/>
      <w:color w:val="595959"/>
      <w:spacing w:val="10"/>
      <w:sz w:val="21"/>
      <w:szCs w:val="21"/>
      <w:lang w:val="sl-SI" w:eastAsia="sl-SI"/>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asciiTheme="minorHAnsi" w:hAnsiTheme="minorHAnsi" w:cstheme="minorBidi"/>
      <w:lang w:val="sl-SI" w:eastAsia="sl-SI"/>
    </w:rPr>
  </w:style>
  <w:style w:type="paragraph" w:styleId="Citat">
    <w:name w:val="Quote"/>
    <w:basedOn w:val="Normal"/>
    <w:next w:val="Normal"/>
    <w:link w:val="CitatChar"/>
    <w:uiPriority w:val="29"/>
    <w:qFormat/>
    <w:rsid w:val="00B817B3"/>
    <w:pPr>
      <w:spacing w:after="0" w:line="240" w:lineRule="auto"/>
    </w:pPr>
    <w:rPr>
      <w:rFonts w:asciiTheme="minorHAnsi" w:eastAsiaTheme="minorEastAsia" w:hAnsiTheme="minorHAnsi" w:cstheme="minorBidi"/>
      <w:i/>
      <w:iCs/>
      <w:sz w:val="24"/>
      <w:szCs w:val="24"/>
      <w:lang w:val="sl-SI" w:eastAsia="sl-SI"/>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rFonts w:asciiTheme="minorHAnsi" w:eastAsiaTheme="minorEastAsia" w:hAnsiTheme="minorHAnsi" w:cstheme="minorBidi"/>
      <w:color w:val="A5300F"/>
      <w:sz w:val="24"/>
      <w:szCs w:val="24"/>
      <w:lang w:val="sl-SI" w:eastAsia="sl-SI"/>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rPr>
      <w:rFonts w:asciiTheme="minorHAnsi" w:eastAsiaTheme="minorEastAsia" w:hAnsiTheme="minorHAnsi" w:cstheme="minorBidi"/>
      <w:lang w:val="sl-SI" w:eastAsia="sl-SI"/>
    </w:r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rPr>
      <w:rFonts w:asciiTheme="minorHAnsi" w:eastAsiaTheme="minorEastAsia" w:hAnsiTheme="minorHAnsi" w:cstheme="minorBidi"/>
      <w:lang w:val="sl-SI" w:eastAsia="sl-SI"/>
    </w:r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rFonts w:asciiTheme="minorHAnsi" w:eastAsiaTheme="minorEastAsia" w:hAnsiTheme="minorHAnsi" w:cstheme="minorBidi"/>
      <w:sz w:val="20"/>
      <w:szCs w:val="20"/>
      <w:lang w:val="sl-SI" w:eastAsia="sl-SI"/>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eastAsiaTheme="minorEastAsia" w:hAnsi="Times New Roman"/>
      <w:sz w:val="24"/>
      <w:szCs w:val="24"/>
      <w:lang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sz w:val="24"/>
      <w:szCs w:val="24"/>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hAnsi="Times New Roman"/>
      <w:sz w:val="24"/>
      <w:lang w:val="en-US"/>
    </w:rPr>
  </w:style>
  <w:style w:type="paragraph" w:styleId="Tekstbalonia">
    <w:name w:val="Balloon Text"/>
    <w:basedOn w:val="Normal"/>
    <w:link w:val="TekstbaloniaChar"/>
    <w:uiPriority w:val="99"/>
    <w:semiHidden/>
    <w:unhideWhenUsed/>
    <w:rsid w:val="00445D80"/>
    <w:pPr>
      <w:spacing w:after="0" w:line="240" w:lineRule="auto"/>
    </w:pPr>
    <w:rPr>
      <w:rFonts w:ascii="Segoe UI" w:eastAsiaTheme="minorEastAsia" w:hAnsi="Segoe UI" w:cs="Segoe UI"/>
      <w:sz w:val="18"/>
      <w:szCs w:val="18"/>
      <w:lang w:val="sl-SI" w:eastAsia="sl-SI"/>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sz w:val="24"/>
      <w:szCs w:val="24"/>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sz w:val="20"/>
      <w:szCs w:val="20"/>
      <w:vertAlign w:val="superscript"/>
    </w:rPr>
  </w:style>
  <w:style w:type="character" w:styleId="Hiperveza">
    <w:name w:val="Hyperlink"/>
    <w:uiPriority w:val="99"/>
    <w:unhideWhenUsed/>
    <w:rsid w:val="00A37D10"/>
    <w:rPr>
      <w:color w:val="0563C1"/>
      <w:u w:val="single"/>
    </w:rPr>
  </w:style>
  <w:style w:type="character" w:customStyle="1" w:styleId="Bodytext3TimesNewRoman">
    <w:name w:val="Body text (3) + Times New Roman"/>
    <w:aliases w:val="11 pt"/>
    <w:basedOn w:val="Zadanifontodlomka"/>
    <w:rsid w:val="003F62A6"/>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character" w:styleId="Referencakrajnjebiljeke">
    <w:name w:val="endnote reference"/>
    <w:basedOn w:val="Zadanifontodlomka"/>
    <w:uiPriority w:val="99"/>
    <w:semiHidden/>
    <w:unhideWhenUsed/>
    <w:rsid w:val="003F62A6"/>
    <w:rPr>
      <w:vertAlign w:val="superscript"/>
    </w:rPr>
  </w:style>
  <w:style w:type="character" w:styleId="Referencakomentara">
    <w:name w:val="annotation reference"/>
    <w:basedOn w:val="Zadanifontodlomka"/>
    <w:uiPriority w:val="99"/>
    <w:semiHidden/>
    <w:unhideWhenUsed/>
    <w:rsid w:val="00F80874"/>
    <w:rPr>
      <w:sz w:val="16"/>
      <w:szCs w:val="16"/>
    </w:rPr>
  </w:style>
  <w:style w:type="paragraph" w:styleId="Tekstkomentara">
    <w:name w:val="annotation text"/>
    <w:basedOn w:val="Normal"/>
    <w:link w:val="TekstkomentaraChar"/>
    <w:uiPriority w:val="99"/>
    <w:unhideWhenUsed/>
    <w:rsid w:val="00F80874"/>
    <w:pPr>
      <w:spacing w:after="0" w:line="240" w:lineRule="auto"/>
    </w:pPr>
    <w:rPr>
      <w:rFonts w:asciiTheme="minorHAnsi" w:eastAsiaTheme="minorEastAsia" w:hAnsiTheme="minorHAnsi" w:cstheme="minorBidi"/>
      <w:sz w:val="20"/>
      <w:szCs w:val="20"/>
      <w:lang w:val="sl-SI" w:eastAsia="sl-SI"/>
    </w:rPr>
  </w:style>
  <w:style w:type="character" w:customStyle="1" w:styleId="TekstkomentaraChar">
    <w:name w:val="Tekst komentara Char"/>
    <w:basedOn w:val="Zadanifontodlomka"/>
    <w:link w:val="Tekstkomentara"/>
    <w:uiPriority w:val="99"/>
    <w:rsid w:val="00F80874"/>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F80874"/>
    <w:rPr>
      <w:b/>
      <w:bCs/>
    </w:rPr>
  </w:style>
  <w:style w:type="character" w:customStyle="1" w:styleId="PredmetkomentaraChar">
    <w:name w:val="Predmet komentara Char"/>
    <w:basedOn w:val="TekstkomentaraChar"/>
    <w:link w:val="Predmetkomentara"/>
    <w:uiPriority w:val="99"/>
    <w:semiHidden/>
    <w:rsid w:val="00F80874"/>
    <w:rPr>
      <w:rFonts w:asciiTheme="minorHAnsi" w:eastAsiaTheme="minorEastAsia" w:hAnsiTheme="minorHAnsi" w:cstheme="minorBidi"/>
      <w:b/>
      <w:bCs/>
      <w:lang w:val="sl-SI" w:eastAsia="sl-SI"/>
    </w:rPr>
  </w:style>
  <w:style w:type="paragraph" w:styleId="Tijeloteksta3">
    <w:name w:val="Body Text 3"/>
    <w:basedOn w:val="Normal"/>
    <w:link w:val="Tijeloteksta3Char"/>
    <w:uiPriority w:val="99"/>
    <w:semiHidden/>
    <w:unhideWhenUsed/>
    <w:rsid w:val="00DA39D6"/>
    <w:pPr>
      <w:spacing w:after="120"/>
    </w:pPr>
    <w:rPr>
      <w:sz w:val="16"/>
      <w:szCs w:val="16"/>
    </w:rPr>
  </w:style>
  <w:style w:type="character" w:customStyle="1" w:styleId="Tijeloteksta3Char">
    <w:name w:val="Tijelo teksta 3 Char"/>
    <w:basedOn w:val="Zadanifontodlomka"/>
    <w:link w:val="Tijeloteksta3"/>
    <w:uiPriority w:val="99"/>
    <w:semiHidden/>
    <w:rsid w:val="00DA39D6"/>
    <w:rPr>
      <w:rFonts w:ascii="Cambria" w:eastAsia="Calibri" w:hAnsi="Cambria"/>
      <w:sz w:val="16"/>
      <w:szCs w:val="16"/>
    </w:rPr>
  </w:style>
  <w:style w:type="paragraph" w:styleId="Revizija">
    <w:name w:val="Revision"/>
    <w:hidden/>
    <w:uiPriority w:val="99"/>
    <w:semiHidden/>
    <w:rsid w:val="00311274"/>
    <w:rPr>
      <w:rFonts w:ascii="Cambria" w:eastAsia="Calibri"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8116">
      <w:bodyDiv w:val="1"/>
      <w:marLeft w:val="0"/>
      <w:marRight w:val="0"/>
      <w:marTop w:val="0"/>
      <w:marBottom w:val="0"/>
      <w:divBdr>
        <w:top w:val="none" w:sz="0" w:space="0" w:color="auto"/>
        <w:left w:val="none" w:sz="0" w:space="0" w:color="auto"/>
        <w:bottom w:val="none" w:sz="0" w:space="0" w:color="auto"/>
        <w:right w:val="none" w:sz="0" w:space="0" w:color="auto"/>
      </w:divBdr>
    </w:div>
    <w:div w:id="317805246">
      <w:bodyDiv w:val="1"/>
      <w:marLeft w:val="0"/>
      <w:marRight w:val="0"/>
      <w:marTop w:val="0"/>
      <w:marBottom w:val="0"/>
      <w:divBdr>
        <w:top w:val="none" w:sz="0" w:space="0" w:color="auto"/>
        <w:left w:val="none" w:sz="0" w:space="0" w:color="auto"/>
        <w:bottom w:val="none" w:sz="0" w:space="0" w:color="auto"/>
        <w:right w:val="none" w:sz="0" w:space="0" w:color="auto"/>
      </w:divBdr>
    </w:div>
    <w:div w:id="644510060">
      <w:bodyDiv w:val="1"/>
      <w:marLeft w:val="0"/>
      <w:marRight w:val="0"/>
      <w:marTop w:val="0"/>
      <w:marBottom w:val="0"/>
      <w:divBdr>
        <w:top w:val="none" w:sz="0" w:space="0" w:color="auto"/>
        <w:left w:val="none" w:sz="0" w:space="0" w:color="auto"/>
        <w:bottom w:val="none" w:sz="0" w:space="0" w:color="auto"/>
        <w:right w:val="none" w:sz="0" w:space="0" w:color="auto"/>
      </w:divBdr>
    </w:div>
    <w:div w:id="831868210">
      <w:bodyDiv w:val="1"/>
      <w:marLeft w:val="0"/>
      <w:marRight w:val="0"/>
      <w:marTop w:val="0"/>
      <w:marBottom w:val="0"/>
      <w:divBdr>
        <w:top w:val="none" w:sz="0" w:space="0" w:color="auto"/>
        <w:left w:val="none" w:sz="0" w:space="0" w:color="auto"/>
        <w:bottom w:val="none" w:sz="0" w:space="0" w:color="auto"/>
        <w:right w:val="none" w:sz="0" w:space="0" w:color="auto"/>
      </w:divBdr>
    </w:div>
    <w:div w:id="1149978309">
      <w:bodyDiv w:val="1"/>
      <w:marLeft w:val="0"/>
      <w:marRight w:val="0"/>
      <w:marTop w:val="0"/>
      <w:marBottom w:val="0"/>
      <w:divBdr>
        <w:top w:val="none" w:sz="0" w:space="0" w:color="auto"/>
        <w:left w:val="none" w:sz="0" w:space="0" w:color="auto"/>
        <w:bottom w:val="none" w:sz="0" w:space="0" w:color="auto"/>
        <w:right w:val="none" w:sz="0" w:space="0" w:color="auto"/>
      </w:divBdr>
    </w:div>
    <w:div w:id="1439716478">
      <w:bodyDiv w:val="1"/>
      <w:marLeft w:val="0"/>
      <w:marRight w:val="0"/>
      <w:marTop w:val="0"/>
      <w:marBottom w:val="0"/>
      <w:divBdr>
        <w:top w:val="none" w:sz="0" w:space="0" w:color="auto"/>
        <w:left w:val="none" w:sz="0" w:space="0" w:color="auto"/>
        <w:bottom w:val="none" w:sz="0" w:space="0" w:color="auto"/>
        <w:right w:val="none" w:sz="0" w:space="0" w:color="auto"/>
      </w:divBdr>
    </w:div>
    <w:div w:id="185679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E6E7E-438F-4F6F-9348-0FA956C7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1169</Words>
  <Characters>6666</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Maja Bjelan</cp:lastModifiedBy>
  <cp:revision>14</cp:revision>
  <dcterms:created xsi:type="dcterms:W3CDTF">2024-12-06T08:01:00Z</dcterms:created>
  <dcterms:modified xsi:type="dcterms:W3CDTF">2025-03-11T09:02:00Z</dcterms:modified>
</cp:coreProperties>
</file>