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9546B" w14:textId="05C2BF7D" w:rsidR="00FA02C1" w:rsidRPr="00145939" w:rsidRDefault="00FA02C1" w:rsidP="00020128">
      <w:pPr>
        <w:spacing w:after="0" w:line="240" w:lineRule="auto"/>
        <w:jc w:val="center"/>
        <w:rPr>
          <w:rFonts w:asciiTheme="majorHAnsi" w:eastAsia="Times New Roman" w:hAnsiTheme="majorHAnsi" w:cs="Arial"/>
          <w:b/>
          <w:bCs/>
        </w:rPr>
      </w:pPr>
      <w:r w:rsidRPr="00145939">
        <w:rPr>
          <w:rFonts w:asciiTheme="majorHAnsi" w:eastAsia="Times New Roman" w:hAnsiTheme="majorHAnsi" w:cs="Arial"/>
          <w:b/>
          <w:bCs/>
        </w:rPr>
        <w:t xml:space="preserve">IZJAVA </w:t>
      </w:r>
      <w:r w:rsidR="00473281" w:rsidRPr="00145939">
        <w:rPr>
          <w:rFonts w:asciiTheme="majorHAnsi" w:eastAsia="Times New Roman" w:hAnsiTheme="majorHAnsi" w:cs="Arial"/>
          <w:b/>
          <w:bCs/>
        </w:rPr>
        <w:t>NOSITELJA</w:t>
      </w:r>
      <w:r w:rsidR="0027187C" w:rsidRPr="00145939">
        <w:rPr>
          <w:rFonts w:asciiTheme="majorHAnsi" w:eastAsia="Times New Roman" w:hAnsiTheme="majorHAnsi" w:cs="Arial"/>
          <w:b/>
          <w:bCs/>
        </w:rPr>
        <w:t>/PARTNERA</w:t>
      </w:r>
      <w:r w:rsidR="00473281" w:rsidRPr="00145939">
        <w:rPr>
          <w:rFonts w:asciiTheme="majorHAnsi" w:eastAsia="Times New Roman" w:hAnsiTheme="majorHAnsi" w:cs="Arial"/>
          <w:b/>
          <w:bCs/>
        </w:rPr>
        <w:t xml:space="preserve"> </w:t>
      </w:r>
      <w:r w:rsidR="0027187C" w:rsidRPr="00145939">
        <w:rPr>
          <w:rFonts w:asciiTheme="majorHAnsi" w:eastAsia="Times New Roman" w:hAnsiTheme="majorHAnsi" w:cs="Arial"/>
          <w:b/>
          <w:bCs/>
        </w:rPr>
        <w:t>NA PROJEKTU</w:t>
      </w:r>
      <w:r w:rsidR="00D03036" w:rsidRPr="00145939">
        <w:rPr>
          <w:rStyle w:val="Referencafusnote"/>
          <w:rFonts w:asciiTheme="majorHAnsi" w:eastAsia="Times New Roman" w:hAnsiTheme="majorHAnsi" w:cs="Arial"/>
          <w:b/>
          <w:bCs/>
        </w:rPr>
        <w:footnoteReference w:id="1"/>
      </w:r>
    </w:p>
    <w:p w14:paraId="0A2659EA" w14:textId="77777777" w:rsidR="00020128" w:rsidRPr="00145939" w:rsidRDefault="00020128" w:rsidP="00020128">
      <w:pPr>
        <w:spacing w:after="0" w:line="240" w:lineRule="auto"/>
        <w:jc w:val="center"/>
        <w:rPr>
          <w:rFonts w:asciiTheme="majorHAnsi" w:eastAsia="Times New Roman" w:hAnsiTheme="majorHAnsi" w:cs="Arial"/>
          <w:b/>
          <w:bCs/>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9"/>
      </w:tblGrid>
      <w:tr w:rsidR="002310C2" w:rsidRPr="00145939" w14:paraId="09990E9B" w14:textId="77777777" w:rsidTr="00E6674F">
        <w:trPr>
          <w:trHeight w:val="400"/>
          <w:jc w:val="center"/>
        </w:trPr>
        <w:tc>
          <w:tcPr>
            <w:tcW w:w="10089" w:type="dxa"/>
            <w:shd w:val="clear" w:color="auto" w:fill="DEEAF6" w:themeFill="accent1" w:themeFillTint="33"/>
            <w:vAlign w:val="center"/>
          </w:tcPr>
          <w:p w14:paraId="5BDB5D59" w14:textId="77777777" w:rsidR="002310C2" w:rsidRPr="00145939" w:rsidRDefault="002310C2" w:rsidP="001B4624">
            <w:pPr>
              <w:rPr>
                <w:b/>
              </w:rPr>
            </w:pPr>
            <w:r w:rsidRPr="00145939">
              <w:rPr>
                <w:b/>
              </w:rPr>
              <w:t>Ja dolje potpisani, pod materijalnom i kaznenom odgovornošću, izjavljujem:</w:t>
            </w:r>
          </w:p>
        </w:tc>
      </w:tr>
      <w:tr w:rsidR="002310C2" w:rsidRPr="00145939" w14:paraId="4563F926" w14:textId="77777777" w:rsidTr="00E6674F">
        <w:trPr>
          <w:trHeight w:val="288"/>
          <w:jc w:val="center"/>
        </w:trPr>
        <w:tc>
          <w:tcPr>
            <w:tcW w:w="10089" w:type="dxa"/>
            <w:shd w:val="clear" w:color="auto" w:fill="DEEAF6" w:themeFill="accent1" w:themeFillTint="33"/>
            <w:vAlign w:val="center"/>
          </w:tcPr>
          <w:p w14:paraId="4FD1F9AB" w14:textId="7E6B2B10" w:rsidR="002310C2" w:rsidRPr="00145939" w:rsidRDefault="009314AB" w:rsidP="00494751">
            <w:pPr>
              <w:jc w:val="both"/>
            </w:pPr>
            <w:r w:rsidRPr="00145939">
              <w:t xml:space="preserve">Da sam upoznat/a s pravima i obvezama </w:t>
            </w:r>
            <w:r w:rsidR="00020128" w:rsidRPr="00145939">
              <w:t xml:space="preserve">koji proizlaze iz </w:t>
            </w:r>
            <w:r w:rsidRPr="00145939">
              <w:t xml:space="preserve">Pravilnika o provedbi </w:t>
            </w:r>
            <w:r w:rsidR="0027187C" w:rsidRPr="00145939">
              <w:t xml:space="preserve">Mjere III.3. </w:t>
            </w:r>
            <w:r w:rsidRPr="00145939">
              <w:t>i FLAG-natječaja te s ostalim primjenjivim zakonskim/podzakonskim aktima i pratećim regulativama</w:t>
            </w:r>
            <w:r w:rsidR="009E04A5" w:rsidRPr="00145939">
              <w:t xml:space="preserve"> i da ću iste poštivati</w:t>
            </w:r>
            <w:r w:rsidRPr="00145939">
              <w:t>.</w:t>
            </w:r>
          </w:p>
        </w:tc>
      </w:tr>
      <w:tr w:rsidR="002310C2" w:rsidRPr="00145939" w14:paraId="45A90B27" w14:textId="77777777" w:rsidTr="00E6674F">
        <w:trPr>
          <w:trHeight w:val="288"/>
          <w:jc w:val="center"/>
        </w:trPr>
        <w:tc>
          <w:tcPr>
            <w:tcW w:w="10089" w:type="dxa"/>
            <w:shd w:val="clear" w:color="auto" w:fill="DEEAF6" w:themeFill="accent1" w:themeFillTint="33"/>
            <w:vAlign w:val="center"/>
          </w:tcPr>
          <w:p w14:paraId="275A1374" w14:textId="2B619C16" w:rsidR="002310C2" w:rsidRPr="00145939" w:rsidRDefault="009314AB" w:rsidP="00494751">
            <w:pPr>
              <w:jc w:val="both"/>
            </w:pPr>
            <w:r w:rsidRPr="00145939">
              <w:t xml:space="preserve">Da su svi podaci navedeni u prijavi projekta i pratećoj dokumentaciji istiniti i točni, te da sam </w:t>
            </w:r>
            <w:r w:rsidR="00AA36CB" w:rsidRPr="00145939">
              <w:t>svjestan</w:t>
            </w:r>
            <w:r w:rsidRPr="00145939">
              <w:t xml:space="preserve"> </w:t>
            </w:r>
            <w:r w:rsidR="00AA36CB" w:rsidRPr="00145939">
              <w:t xml:space="preserve"> da će se u slučaju</w:t>
            </w:r>
            <w:r w:rsidRPr="00145939">
              <w:t xml:space="preserve"> davanja netočnih, krivih i nepotpunih podataka</w:t>
            </w:r>
            <w:r w:rsidR="00AA36CB" w:rsidRPr="00145939">
              <w:t xml:space="preserve"> primijeniti za to propisane sankcije.</w:t>
            </w:r>
          </w:p>
        </w:tc>
      </w:tr>
      <w:tr w:rsidR="002310C2" w:rsidRPr="00145939" w14:paraId="6B41C9B7" w14:textId="77777777" w:rsidTr="00E6674F">
        <w:trPr>
          <w:trHeight w:val="738"/>
          <w:jc w:val="center"/>
        </w:trPr>
        <w:tc>
          <w:tcPr>
            <w:tcW w:w="10089" w:type="dxa"/>
            <w:shd w:val="clear" w:color="auto" w:fill="DEEAF6" w:themeFill="accent1" w:themeFillTint="33"/>
            <w:vAlign w:val="center"/>
          </w:tcPr>
          <w:p w14:paraId="011DB1FC" w14:textId="4C31BD76" w:rsidR="002310C2" w:rsidRPr="00145939" w:rsidRDefault="009314AB" w:rsidP="00494751">
            <w:pPr>
              <w:jc w:val="both"/>
            </w:pPr>
            <w:r w:rsidRPr="00145939">
              <w:t>Da se slažem s načinom prikupljanja te dopuštam obradu i korištenje osobnih podataka navedenih u prijavi projekta (ime</w:t>
            </w:r>
            <w:r w:rsidR="00020128" w:rsidRPr="00145939">
              <w:t>/</w:t>
            </w:r>
            <w:r w:rsidRPr="00145939">
              <w:t>prezime, OIB, e-mail adresa, kontakt broj)</w:t>
            </w:r>
            <w:r w:rsidR="00020128" w:rsidRPr="00145939">
              <w:t xml:space="preserve"> u svrhu  </w:t>
            </w:r>
            <w:r w:rsidRPr="00145939">
              <w:t>provedb</w:t>
            </w:r>
            <w:r w:rsidR="00020128" w:rsidRPr="00145939">
              <w:t>e</w:t>
            </w:r>
            <w:r w:rsidRPr="00145939">
              <w:t xml:space="preserve"> ovog FLAG-natječaja.</w:t>
            </w:r>
          </w:p>
        </w:tc>
      </w:tr>
      <w:tr w:rsidR="002310C2" w:rsidRPr="00145939" w14:paraId="35915ED1" w14:textId="77777777" w:rsidTr="00E6674F">
        <w:trPr>
          <w:trHeight w:val="626"/>
          <w:jc w:val="center"/>
        </w:trPr>
        <w:tc>
          <w:tcPr>
            <w:tcW w:w="10089" w:type="dxa"/>
            <w:shd w:val="clear" w:color="auto" w:fill="DEEAF6" w:themeFill="accent1" w:themeFillTint="33"/>
            <w:vAlign w:val="center"/>
          </w:tcPr>
          <w:p w14:paraId="55E46206" w14:textId="6E6026D0" w:rsidR="002310C2" w:rsidRPr="00145939" w:rsidRDefault="009314AB" w:rsidP="00494751">
            <w:pPr>
              <w:jc w:val="both"/>
            </w:pPr>
            <w:r w:rsidRPr="00145939">
              <w:t>Da sam suglasan/a da budem uvršten u popis nositelja projek</w:t>
            </w:r>
            <w:r w:rsidR="00020128" w:rsidRPr="00145939">
              <w:t>a</w:t>
            </w:r>
            <w:r w:rsidRPr="00145939">
              <w:t>ta koji se objavljuje u skladu s člankom 49. stavkom 3. Uredbe (EU) br. 2021/1060.</w:t>
            </w:r>
          </w:p>
        </w:tc>
      </w:tr>
      <w:tr w:rsidR="002310C2" w:rsidRPr="00145939" w14:paraId="08BF64CE" w14:textId="77777777" w:rsidTr="00E6674F">
        <w:trPr>
          <w:trHeight w:val="542"/>
          <w:jc w:val="center"/>
        </w:trPr>
        <w:tc>
          <w:tcPr>
            <w:tcW w:w="10089" w:type="dxa"/>
            <w:shd w:val="clear" w:color="auto" w:fill="DEEAF6" w:themeFill="accent1" w:themeFillTint="33"/>
            <w:vAlign w:val="center"/>
          </w:tcPr>
          <w:p w14:paraId="24EF3B37" w14:textId="02EB5EF0" w:rsidR="002310C2" w:rsidRPr="00145939" w:rsidRDefault="009314AB" w:rsidP="00494751">
            <w:pPr>
              <w:jc w:val="both"/>
            </w:pPr>
            <w:r w:rsidRPr="00145939">
              <w:t>Da projekt nije fizički završen ili proveden u cijelosti u trenutku podnošenja prijave na FLAG-natječaj.</w:t>
            </w:r>
          </w:p>
        </w:tc>
      </w:tr>
      <w:tr w:rsidR="00145939" w:rsidRPr="00145939" w14:paraId="1DB56CF3" w14:textId="77777777" w:rsidTr="00E6674F">
        <w:trPr>
          <w:trHeight w:val="542"/>
          <w:jc w:val="center"/>
        </w:trPr>
        <w:tc>
          <w:tcPr>
            <w:tcW w:w="10089" w:type="dxa"/>
            <w:shd w:val="clear" w:color="auto" w:fill="DEEAF6" w:themeFill="accent1" w:themeFillTint="33"/>
            <w:vAlign w:val="center"/>
          </w:tcPr>
          <w:p w14:paraId="51935F22" w14:textId="5BF6A601" w:rsidR="00145939" w:rsidRPr="00145939" w:rsidRDefault="001A3B65" w:rsidP="00494751">
            <w:pPr>
              <w:jc w:val="both"/>
            </w:pPr>
            <w:r>
              <w:t xml:space="preserve">Da imam osigurana/ću osigurati </w:t>
            </w:r>
            <w:r w:rsidRPr="001A3B65">
              <w:t>sredstva za financiranje projektom predviđenih aktivnosti sa navedenim pripadajućim troškovima</w:t>
            </w:r>
            <w:r w:rsidR="0026039B">
              <w:t>.</w:t>
            </w:r>
          </w:p>
        </w:tc>
      </w:tr>
      <w:tr w:rsidR="009314AB" w:rsidRPr="00145939" w14:paraId="3A8CA765" w14:textId="77777777" w:rsidTr="00E6674F">
        <w:trPr>
          <w:trHeight w:val="244"/>
          <w:jc w:val="center"/>
        </w:trPr>
        <w:tc>
          <w:tcPr>
            <w:tcW w:w="10089" w:type="dxa"/>
            <w:shd w:val="clear" w:color="auto" w:fill="DEEAF6" w:themeFill="accent1" w:themeFillTint="33"/>
            <w:vAlign w:val="center"/>
          </w:tcPr>
          <w:p w14:paraId="318AF2AD" w14:textId="43DB77E7" w:rsidR="009314AB" w:rsidRPr="00145939" w:rsidRDefault="009314AB" w:rsidP="00494751">
            <w:pPr>
              <w:jc w:val="both"/>
            </w:pPr>
            <w:r w:rsidRPr="00145939">
              <w:t xml:space="preserve">Da  </w:t>
            </w:r>
            <w:r w:rsidR="00AA36CB" w:rsidRPr="00145939">
              <w:t xml:space="preserve">je </w:t>
            </w:r>
            <w:r w:rsidRPr="00145939">
              <w:t xml:space="preserve">projekt </w:t>
            </w:r>
            <w:r w:rsidR="00AA36CB" w:rsidRPr="00145939">
              <w:t>u skladu</w:t>
            </w:r>
            <w:r w:rsidR="0027187C" w:rsidRPr="00145939">
              <w:t xml:space="preserve"> s čl.</w:t>
            </w:r>
            <w:r w:rsidRPr="00145939">
              <w:t xml:space="preserve"> 10. Uredbe (EU) 2021/1139, ako je primjenjivo.</w:t>
            </w:r>
          </w:p>
        </w:tc>
      </w:tr>
      <w:tr w:rsidR="00CE1B3D" w:rsidRPr="00145939" w14:paraId="682BBEF8" w14:textId="77777777" w:rsidTr="00E6674F">
        <w:trPr>
          <w:trHeight w:val="555"/>
          <w:jc w:val="center"/>
        </w:trPr>
        <w:tc>
          <w:tcPr>
            <w:tcW w:w="10089" w:type="dxa"/>
            <w:shd w:val="clear" w:color="auto" w:fill="DEEAF6" w:themeFill="accent1" w:themeFillTint="33"/>
            <w:vAlign w:val="center"/>
          </w:tcPr>
          <w:p w14:paraId="52A03C07" w14:textId="1C4E17A6" w:rsidR="00CE1B3D" w:rsidRPr="00145939" w:rsidRDefault="00CE1B3D" w:rsidP="00494751">
            <w:pPr>
              <w:jc w:val="both"/>
            </w:pPr>
            <w:r w:rsidRPr="00145939">
              <w:t>Da je projekt je u skladu s uvjetima iz članka 11. Uredbe (EU) 2021/1139 odnosno članka 8. Pravilnika o provedbi Mjere III.3.</w:t>
            </w:r>
          </w:p>
        </w:tc>
      </w:tr>
      <w:tr w:rsidR="009314AB" w:rsidRPr="00145939" w14:paraId="05F1EC9F" w14:textId="77777777" w:rsidTr="00E6674F">
        <w:trPr>
          <w:trHeight w:val="443"/>
          <w:jc w:val="center"/>
        </w:trPr>
        <w:tc>
          <w:tcPr>
            <w:tcW w:w="10089" w:type="dxa"/>
            <w:shd w:val="clear" w:color="auto" w:fill="DEEAF6" w:themeFill="accent1" w:themeFillTint="33"/>
            <w:vAlign w:val="center"/>
          </w:tcPr>
          <w:p w14:paraId="40FEB1A5" w14:textId="75464A6D" w:rsidR="009314AB" w:rsidRPr="00145939" w:rsidRDefault="009314AB" w:rsidP="00494751">
            <w:pPr>
              <w:jc w:val="both"/>
            </w:pPr>
            <w:r w:rsidRPr="00145939">
              <w:t>Da ću se tijekom provedbe projekta pridržavati zakonskih odredbi koje predstavljaju minimalne zahtjeve pri provedbi horizontalnih načela Europske unije.</w:t>
            </w:r>
          </w:p>
        </w:tc>
      </w:tr>
      <w:tr w:rsidR="009314AB" w:rsidRPr="00145939" w14:paraId="20823648" w14:textId="77777777" w:rsidTr="00E6674F">
        <w:trPr>
          <w:trHeight w:val="744"/>
          <w:jc w:val="center"/>
        </w:trPr>
        <w:tc>
          <w:tcPr>
            <w:tcW w:w="10089" w:type="dxa"/>
            <w:shd w:val="clear" w:color="auto" w:fill="DEEAF6" w:themeFill="accent1" w:themeFillTint="33"/>
            <w:vAlign w:val="center"/>
          </w:tcPr>
          <w:p w14:paraId="19745F8C" w14:textId="2EC845A4" w:rsidR="009314AB" w:rsidRPr="00145939" w:rsidRDefault="007A1C97" w:rsidP="00494751">
            <w:pPr>
              <w:jc w:val="both"/>
            </w:pPr>
            <w:r w:rsidRPr="00145939">
              <w:t>Da osnovne informacije o projektu (naziv nositelja projekta</w:t>
            </w:r>
            <w:r w:rsidR="00020128" w:rsidRPr="00145939">
              <w:t xml:space="preserve">/partnera, </w:t>
            </w:r>
            <w:r w:rsidRPr="00145939">
              <w:t>naziv projekta, sažetak odabranog projekta, jedinstveni broj prijave, dodijeljeni broj bodova za odobreni projekt, odobreni intenzitet i ukupna vrijednost projekta i dodijeljeni iznos javne potpore) mogu biti objavljen</w:t>
            </w:r>
            <w:r w:rsidR="00FF626D" w:rsidRPr="00145939">
              <w:t>e</w:t>
            </w:r>
            <w:r w:rsidRPr="00145939">
              <w:t xml:space="preserve"> na mrežnoj stranici FLAG-a.</w:t>
            </w:r>
          </w:p>
        </w:tc>
      </w:tr>
      <w:tr w:rsidR="009314AB" w:rsidRPr="00145939" w14:paraId="65CB142E" w14:textId="77777777" w:rsidTr="00E6674F">
        <w:trPr>
          <w:trHeight w:val="405"/>
          <w:jc w:val="center"/>
        </w:trPr>
        <w:tc>
          <w:tcPr>
            <w:tcW w:w="10089" w:type="dxa"/>
            <w:shd w:val="clear" w:color="auto" w:fill="DEEAF6" w:themeFill="accent1" w:themeFillTint="33"/>
            <w:vAlign w:val="center"/>
          </w:tcPr>
          <w:p w14:paraId="3E693961" w14:textId="5CF18F8F" w:rsidR="009314AB" w:rsidRPr="00145939" w:rsidRDefault="007A1C97" w:rsidP="00494751">
            <w:pPr>
              <w:jc w:val="both"/>
            </w:pPr>
            <w:r w:rsidRPr="00145939">
              <w:t>Da ću omogućiti FLAG-u posjetu rezultatima projekta u bilo kojem trenutku tijekom trajanja projekta i/ili tijekom petogodišnjeg razdoblja nakon izvršenog konačnog plaćanja u svrhu vidljivosti i izvještavanja.</w:t>
            </w:r>
          </w:p>
        </w:tc>
      </w:tr>
      <w:tr w:rsidR="009314AB" w:rsidRPr="00145939" w14:paraId="27AFB644" w14:textId="77777777" w:rsidTr="00C111B2">
        <w:trPr>
          <w:trHeight w:val="651"/>
          <w:jc w:val="center"/>
        </w:trPr>
        <w:tc>
          <w:tcPr>
            <w:tcW w:w="10089" w:type="dxa"/>
            <w:shd w:val="clear" w:color="auto" w:fill="DEEAF6" w:themeFill="accent1" w:themeFillTint="33"/>
            <w:vAlign w:val="center"/>
          </w:tcPr>
          <w:p w14:paraId="3AD20FAA" w14:textId="132D2D6C" w:rsidR="009314AB" w:rsidRPr="00145939" w:rsidRDefault="007A1C97" w:rsidP="00145939">
            <w:pPr>
              <w:spacing w:after="0"/>
              <w:jc w:val="both"/>
            </w:pPr>
            <w:r w:rsidRPr="00145939">
              <w:t>Da ću djelovati u skladu s uvjetima prihvatljivosti projekta i obvezama propisan</w:t>
            </w:r>
            <w:r w:rsidR="00AA36CB" w:rsidRPr="00145939">
              <w:t>i</w:t>
            </w:r>
            <w:r w:rsidR="00FF626D" w:rsidRPr="00145939">
              <w:t>m</w:t>
            </w:r>
            <w:r w:rsidRPr="00145939">
              <w:t xml:space="preserve"> u okviru FLAG-natječaja tijekom cijelog razdoblja provedbe projekta te tijekom 5 (pet) godina nakon </w:t>
            </w:r>
            <w:r w:rsidR="00AA36CB" w:rsidRPr="00145939">
              <w:t>datuma konačne isplate sredstava.</w:t>
            </w:r>
          </w:p>
        </w:tc>
      </w:tr>
    </w:tbl>
    <w:p w14:paraId="745E608D" w14:textId="77777777" w:rsidR="002310C2" w:rsidRPr="00145939" w:rsidRDefault="002310C2" w:rsidP="00145939">
      <w:pPr>
        <w:spacing w:after="0"/>
        <w:jc w:val="both"/>
        <w:rPr>
          <w:rFonts w:asciiTheme="majorHAnsi" w:eastAsia="SimSun" w:hAnsiTheme="majorHAnsi" w:cs="Times New Roman"/>
          <w:lang w:val="hr-HR" w:eastAsia="hr-HR"/>
        </w:rPr>
      </w:pPr>
    </w:p>
    <w:tbl>
      <w:tblPr>
        <w:tblStyle w:val="Reetkatablice"/>
        <w:tblW w:w="9927" w:type="dxa"/>
        <w:tblInd w:w="-113" w:type="dxa"/>
        <w:tblLook w:val="04A0" w:firstRow="1" w:lastRow="0" w:firstColumn="1" w:lastColumn="0" w:noHBand="0" w:noVBand="1"/>
      </w:tblPr>
      <w:tblGrid>
        <w:gridCol w:w="4644"/>
        <w:gridCol w:w="5283"/>
      </w:tblGrid>
      <w:tr w:rsidR="002310C2" w:rsidRPr="00145939" w14:paraId="44CB914A" w14:textId="77777777" w:rsidTr="00145939">
        <w:trPr>
          <w:trHeight w:val="323"/>
        </w:trPr>
        <w:tc>
          <w:tcPr>
            <w:tcW w:w="4644" w:type="dxa"/>
            <w:shd w:val="clear" w:color="auto" w:fill="DEEAF6" w:themeFill="accent1" w:themeFillTint="33"/>
            <w:vAlign w:val="center"/>
          </w:tcPr>
          <w:p w14:paraId="585E1FC5" w14:textId="6D891097" w:rsidR="002310C2" w:rsidRPr="00145939" w:rsidRDefault="002310C2" w:rsidP="00145939">
            <w:pPr>
              <w:spacing w:after="0"/>
              <w:rPr>
                <w:rFonts w:asciiTheme="majorHAnsi" w:hAnsiTheme="majorHAnsi" w:cstheme="majorHAnsi"/>
                <w:b/>
                <w:bCs/>
              </w:rPr>
            </w:pPr>
            <w:r w:rsidRPr="00145939">
              <w:rPr>
                <w:rFonts w:asciiTheme="majorHAnsi" w:hAnsiTheme="majorHAnsi" w:cstheme="majorHAnsi"/>
                <w:b/>
                <w:bCs/>
              </w:rPr>
              <w:t>Odgovorna ili ovlaštena osoba nositelja</w:t>
            </w:r>
            <w:r w:rsidR="00FF626D" w:rsidRPr="00145939">
              <w:rPr>
                <w:rFonts w:asciiTheme="majorHAnsi" w:hAnsiTheme="majorHAnsi" w:cstheme="majorHAnsi"/>
                <w:b/>
                <w:bCs/>
              </w:rPr>
              <w:t>/partnera</w:t>
            </w:r>
            <w:r w:rsidRPr="00145939">
              <w:rPr>
                <w:rFonts w:asciiTheme="majorHAnsi" w:hAnsiTheme="majorHAnsi" w:cstheme="majorHAnsi"/>
                <w:b/>
                <w:bCs/>
              </w:rPr>
              <w:t xml:space="preserve"> projekta - tiskano</w:t>
            </w:r>
          </w:p>
        </w:tc>
        <w:tc>
          <w:tcPr>
            <w:tcW w:w="5283" w:type="dxa"/>
            <w:vAlign w:val="center"/>
          </w:tcPr>
          <w:p w14:paraId="2DF5ABC6" w14:textId="77777777" w:rsidR="002310C2" w:rsidRPr="00145939" w:rsidRDefault="002310C2" w:rsidP="00145939">
            <w:pPr>
              <w:pStyle w:val="NoSpacing1"/>
              <w:jc w:val="both"/>
              <w:rPr>
                <w:rStyle w:val="Bodytext3TimesNewRoman"/>
                <w:rFonts w:asciiTheme="majorHAnsi" w:eastAsia="Calibri" w:hAnsiTheme="majorHAnsi"/>
              </w:rPr>
            </w:pPr>
          </w:p>
        </w:tc>
      </w:tr>
      <w:tr w:rsidR="002310C2" w:rsidRPr="00145939" w14:paraId="77BEE6BA" w14:textId="77777777" w:rsidTr="00145939">
        <w:trPr>
          <w:trHeight w:val="485"/>
        </w:trPr>
        <w:tc>
          <w:tcPr>
            <w:tcW w:w="4644" w:type="dxa"/>
            <w:shd w:val="clear" w:color="auto" w:fill="DEEAF6" w:themeFill="accent1" w:themeFillTint="33"/>
            <w:vAlign w:val="center"/>
          </w:tcPr>
          <w:p w14:paraId="50918CDD" w14:textId="77777777" w:rsidR="002310C2" w:rsidRPr="00145939" w:rsidRDefault="002310C2" w:rsidP="001B4624">
            <w:pPr>
              <w:spacing w:after="0"/>
              <w:rPr>
                <w:rFonts w:asciiTheme="majorHAnsi" w:hAnsiTheme="majorHAnsi" w:cstheme="majorHAnsi"/>
                <w:b/>
                <w:bCs/>
              </w:rPr>
            </w:pPr>
            <w:r w:rsidRPr="00145939">
              <w:rPr>
                <w:rFonts w:asciiTheme="majorHAnsi" w:hAnsiTheme="majorHAnsi" w:cstheme="majorHAnsi"/>
                <w:b/>
                <w:bCs/>
              </w:rPr>
              <w:t>Mjesto i datum</w:t>
            </w:r>
          </w:p>
        </w:tc>
        <w:tc>
          <w:tcPr>
            <w:tcW w:w="5283" w:type="dxa"/>
            <w:vAlign w:val="center"/>
          </w:tcPr>
          <w:p w14:paraId="7AD5D0F9" w14:textId="77777777" w:rsidR="002310C2" w:rsidRPr="00145939" w:rsidRDefault="002310C2" w:rsidP="001B4624">
            <w:pPr>
              <w:pStyle w:val="NoSpacing1"/>
              <w:jc w:val="both"/>
              <w:rPr>
                <w:rStyle w:val="Bodytext3TimesNewRoman"/>
                <w:rFonts w:asciiTheme="majorHAnsi" w:eastAsia="Calibri" w:hAnsiTheme="majorHAnsi"/>
              </w:rPr>
            </w:pPr>
          </w:p>
        </w:tc>
      </w:tr>
      <w:tr w:rsidR="002310C2" w:rsidRPr="00145939" w14:paraId="6EDEE745" w14:textId="77777777" w:rsidTr="00755BF6">
        <w:trPr>
          <w:trHeight w:val="704"/>
        </w:trPr>
        <w:tc>
          <w:tcPr>
            <w:tcW w:w="4644" w:type="dxa"/>
            <w:shd w:val="clear" w:color="auto" w:fill="DEEAF6" w:themeFill="accent1" w:themeFillTint="33"/>
            <w:vAlign w:val="center"/>
          </w:tcPr>
          <w:p w14:paraId="71A65A97" w14:textId="77777777" w:rsidR="002310C2" w:rsidRPr="00145939" w:rsidRDefault="002310C2" w:rsidP="001B4624">
            <w:pPr>
              <w:spacing w:after="0"/>
              <w:rPr>
                <w:rFonts w:asciiTheme="majorHAnsi" w:hAnsiTheme="majorHAnsi" w:cstheme="majorHAnsi"/>
                <w:b/>
                <w:bCs/>
              </w:rPr>
            </w:pPr>
            <w:r w:rsidRPr="00145939">
              <w:rPr>
                <w:rFonts w:asciiTheme="majorHAnsi" w:hAnsiTheme="majorHAnsi" w:cstheme="majorHAnsi"/>
                <w:b/>
                <w:bCs/>
              </w:rPr>
              <w:t>Potpis i pečat (ako je primjenjivo)</w:t>
            </w:r>
          </w:p>
        </w:tc>
        <w:tc>
          <w:tcPr>
            <w:tcW w:w="5283" w:type="dxa"/>
            <w:vAlign w:val="center"/>
          </w:tcPr>
          <w:p w14:paraId="15EE37C9" w14:textId="77777777" w:rsidR="002310C2" w:rsidRPr="00145939" w:rsidRDefault="002310C2" w:rsidP="001B4624">
            <w:pPr>
              <w:pStyle w:val="NoSpacing1"/>
              <w:jc w:val="both"/>
              <w:rPr>
                <w:rStyle w:val="Bodytext3TimesNewRoman"/>
                <w:rFonts w:asciiTheme="majorHAnsi" w:eastAsia="Calibri" w:hAnsiTheme="majorHAnsi"/>
              </w:rPr>
            </w:pPr>
          </w:p>
        </w:tc>
      </w:tr>
    </w:tbl>
    <w:p w14:paraId="42460252" w14:textId="77777777" w:rsidR="00031F10" w:rsidRPr="00145939" w:rsidRDefault="00031F10" w:rsidP="00281AB0">
      <w:pPr>
        <w:pStyle w:val="NoSpacing1"/>
        <w:jc w:val="both"/>
        <w:rPr>
          <w:rFonts w:asciiTheme="majorHAnsi" w:hAnsiTheme="majorHAnsi"/>
        </w:rPr>
      </w:pPr>
    </w:p>
    <w:sectPr w:rsidR="00031F10" w:rsidRPr="00145939" w:rsidSect="00A81338">
      <w:headerReference w:type="default" r:id="rId8"/>
      <w:footerReference w:type="default" r:id="rId9"/>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9F62B" w14:textId="77777777" w:rsidR="00A73ABE" w:rsidRDefault="00A73ABE" w:rsidP="0061467F">
      <w:pPr>
        <w:spacing w:after="0" w:line="240" w:lineRule="auto"/>
      </w:pPr>
      <w:r>
        <w:separator/>
      </w:r>
    </w:p>
  </w:endnote>
  <w:endnote w:type="continuationSeparator" w:id="0">
    <w:p w14:paraId="07BAA75A" w14:textId="77777777" w:rsidR="00A73ABE" w:rsidRDefault="00A73ABE"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0A195" w14:textId="77777777" w:rsidR="00A73ABE" w:rsidRDefault="00A73ABE" w:rsidP="0061467F">
      <w:pPr>
        <w:spacing w:after="0" w:line="240" w:lineRule="auto"/>
      </w:pPr>
      <w:r>
        <w:separator/>
      </w:r>
    </w:p>
  </w:footnote>
  <w:footnote w:type="continuationSeparator" w:id="0">
    <w:p w14:paraId="13F2D293" w14:textId="77777777" w:rsidR="00A73ABE" w:rsidRDefault="00A73ABE" w:rsidP="0061467F">
      <w:pPr>
        <w:spacing w:after="0" w:line="240" w:lineRule="auto"/>
      </w:pPr>
      <w:r>
        <w:continuationSeparator/>
      </w:r>
    </w:p>
  </w:footnote>
  <w:footnote w:id="1">
    <w:p w14:paraId="1B38C8D2" w14:textId="58D8B8A1" w:rsidR="00D03036" w:rsidRPr="00D03036" w:rsidRDefault="00D03036">
      <w:pPr>
        <w:pStyle w:val="Tekstfusnote"/>
        <w:rPr>
          <w:lang w:val="hr-HR"/>
        </w:rPr>
      </w:pPr>
      <w:r>
        <w:rPr>
          <w:rStyle w:val="Referencafusnote"/>
        </w:rPr>
        <w:footnoteRef/>
      </w:r>
      <w:r>
        <w:t xml:space="preserve"> </w:t>
      </w:r>
      <w:r w:rsidRPr="00C111B2">
        <w:rPr>
          <w:sz w:val="18"/>
          <w:szCs w:val="18"/>
          <w:lang w:val="hr-HR"/>
        </w:rPr>
        <w:t xml:space="preserve">Dostavlja se </w:t>
      </w:r>
      <w:r w:rsidR="00C111B2">
        <w:rPr>
          <w:sz w:val="18"/>
          <w:szCs w:val="18"/>
          <w:lang w:val="hr-HR"/>
        </w:rPr>
        <w:t>onoliko</w:t>
      </w:r>
      <w:r w:rsidRPr="00C111B2">
        <w:rPr>
          <w:sz w:val="18"/>
          <w:szCs w:val="18"/>
          <w:lang w:val="hr-HR"/>
        </w:rPr>
        <w:t xml:space="preserve"> izjava koliko ima partnera na projektu</w:t>
      </w:r>
      <w:r w:rsidR="00731660">
        <w:rPr>
          <w:sz w:val="18"/>
          <w:szCs w:val="18"/>
          <w:lang w:val="hr-HR"/>
        </w:rPr>
        <w:t xml:space="preserve">. </w:t>
      </w:r>
      <w:r w:rsidRPr="00C111B2">
        <w:rPr>
          <w:sz w:val="18"/>
          <w:szCs w:val="18"/>
          <w:lang w:val="hr-HR"/>
        </w:rPr>
        <w:t xml:space="preserve">Ukoliko nema partnera na projektu, samo nositelj dostavlja </w:t>
      </w:r>
      <w:r w:rsidR="00C111B2">
        <w:rPr>
          <w:sz w:val="18"/>
          <w:szCs w:val="18"/>
          <w:lang w:val="hr-HR"/>
        </w:rPr>
        <w:t>izjavu.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2"/>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46"/>
      <w:gridCol w:w="1754"/>
      <w:gridCol w:w="2677"/>
    </w:tblGrid>
    <w:tr w:rsidR="001914CD" w:rsidRPr="002310C2" w14:paraId="34C2F04C" w14:textId="77777777" w:rsidTr="001914C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14:paraId="7D9D9124" w14:textId="77777777" w:rsidR="001914CD" w:rsidRPr="002310C2" w:rsidRDefault="001914CD" w:rsidP="002310C2">
          <w:pPr>
            <w:tabs>
              <w:tab w:val="center" w:pos="4536"/>
              <w:tab w:val="right" w:pos="9072"/>
            </w:tabs>
            <w:spacing w:after="0" w:line="240" w:lineRule="auto"/>
            <w:jc w:val="center"/>
            <w:rPr>
              <w:noProof/>
              <w:lang w:val="hr-HR" w:eastAsia="hr-HR"/>
            </w:rPr>
          </w:pPr>
        </w:p>
        <w:p w14:paraId="20D60C10" w14:textId="77777777" w:rsidR="001914CD" w:rsidRPr="002310C2" w:rsidRDefault="001914CD" w:rsidP="002310C2">
          <w:pPr>
            <w:tabs>
              <w:tab w:val="center" w:pos="4536"/>
              <w:tab w:val="right" w:pos="9072"/>
            </w:tabs>
            <w:spacing w:after="0" w:line="240" w:lineRule="auto"/>
            <w:jc w:val="center"/>
            <w:rPr>
              <w:noProof/>
              <w:lang w:val="hr-HR" w:eastAsia="hr-HR"/>
            </w:rPr>
          </w:pPr>
          <w:r w:rsidRPr="002310C2">
            <w:rPr>
              <w:noProof/>
              <w:lang w:val="hr-HR" w:eastAsia="hr-HR"/>
            </w:rPr>
            <w:drawing>
              <wp:inline distT="0" distB="0" distL="0" distR="0" wp14:anchorId="35896E59" wp14:editId="745B24E5">
                <wp:extent cx="1419225" cy="374687"/>
                <wp:effectExtent l="0" t="0" r="0" b="6350"/>
                <wp:docPr id="153468548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411" cy="376056"/>
                        </a:xfrm>
                        <a:prstGeom prst="rect">
                          <a:avLst/>
                        </a:prstGeom>
                        <a:noFill/>
                      </pic:spPr>
                    </pic:pic>
                  </a:graphicData>
                </a:graphic>
              </wp:inline>
            </w:drawing>
          </w:r>
        </w:p>
      </w:tc>
      <w:tc>
        <w:tcPr>
          <w:tcW w:w="2646" w:type="dxa"/>
          <w:shd w:val="clear" w:color="auto" w:fill="auto"/>
          <w:vAlign w:val="center"/>
        </w:tcPr>
        <w:p w14:paraId="4E999090" w14:textId="77777777" w:rsidR="001914CD" w:rsidRPr="002310C2" w:rsidRDefault="001914CD"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noProof/>
              <w:lang w:val="hr-HR" w:eastAsia="hr-HR"/>
            </w:rPr>
          </w:pPr>
          <w:r w:rsidRPr="002310C2">
            <w:rPr>
              <w:noProof/>
              <w:lang w:val="hr-HR" w:eastAsia="hr-HR"/>
            </w:rPr>
            <w:drawing>
              <wp:inline distT="0" distB="0" distL="0" distR="0" wp14:anchorId="67A359DA" wp14:editId="00BAF95C">
                <wp:extent cx="1543050" cy="685800"/>
                <wp:effectExtent l="0" t="0" r="0" b="0"/>
                <wp:docPr id="69765358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514" cy="686006"/>
                        </a:xfrm>
                        <a:prstGeom prst="rect">
                          <a:avLst/>
                        </a:prstGeom>
                        <a:noFill/>
                      </pic:spPr>
                    </pic:pic>
                  </a:graphicData>
                </a:graphic>
              </wp:inline>
            </w:drawing>
          </w:r>
        </w:p>
      </w:tc>
      <w:tc>
        <w:tcPr>
          <w:tcW w:w="1754" w:type="dxa"/>
          <w:shd w:val="clear" w:color="auto" w:fill="auto"/>
          <w:vAlign w:val="center"/>
        </w:tcPr>
        <w:p w14:paraId="744BBA7A" w14:textId="77777777" w:rsidR="001914CD" w:rsidRPr="002310C2" w:rsidRDefault="001914CD" w:rsidP="002310C2">
          <w:pPr>
            <w:tabs>
              <w:tab w:val="center" w:pos="4536"/>
              <w:tab w:val="right" w:pos="9072"/>
            </w:tabs>
            <w:spacing w:after="0" w:line="240" w:lineRule="auto"/>
            <w:cnfStyle w:val="100000000000" w:firstRow="1" w:lastRow="0" w:firstColumn="0" w:lastColumn="0" w:oddVBand="0" w:evenVBand="0" w:oddHBand="0" w:evenHBand="0" w:firstRowFirstColumn="0" w:firstRowLastColumn="0" w:lastRowFirstColumn="0" w:lastRowLastColumn="0"/>
            <w:rPr>
              <w:noProof/>
              <w:lang w:val="hr-HR" w:eastAsia="hr-HR"/>
            </w:rPr>
          </w:pPr>
          <w:r w:rsidRPr="002310C2">
            <w:rPr>
              <w:noProof/>
              <w:lang w:val="hr-HR" w:eastAsia="hr-HR"/>
            </w:rPr>
            <w:drawing>
              <wp:inline distT="0" distB="0" distL="0" distR="0" wp14:anchorId="1FFCE6E3" wp14:editId="1570F360">
                <wp:extent cx="853561" cy="431800"/>
                <wp:effectExtent l="0" t="0" r="381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9893" cy="435003"/>
                        </a:xfrm>
                        <a:prstGeom prst="rect">
                          <a:avLst/>
                        </a:prstGeom>
                        <a:solidFill>
                          <a:srgbClr val="FFFFFF"/>
                        </a:solidFill>
                        <a:ln>
                          <a:noFill/>
                        </a:ln>
                      </pic:spPr>
                    </pic:pic>
                  </a:graphicData>
                </a:graphic>
              </wp:inline>
            </w:drawing>
          </w:r>
        </w:p>
      </w:tc>
      <w:tc>
        <w:tcPr>
          <w:tcW w:w="2677" w:type="dxa"/>
          <w:shd w:val="clear" w:color="auto" w:fill="auto"/>
          <w:vAlign w:val="center"/>
        </w:tcPr>
        <w:p w14:paraId="174E5FEE" w14:textId="77777777" w:rsidR="001914CD" w:rsidRPr="002310C2" w:rsidRDefault="001914CD" w:rsidP="002310C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noProof/>
              <w:lang w:val="hr-HR" w:eastAsia="hr-HR"/>
            </w:rPr>
          </w:pPr>
          <w:r w:rsidRPr="002310C2">
            <w:rPr>
              <w:rFonts w:ascii="Calibri" w:eastAsia="Calibri" w:hAnsi="Calibri" w:cs="Times New Roman"/>
              <w:noProof/>
              <w:lang w:val="hr-HR" w:eastAsia="hr-HR"/>
            </w:rPr>
            <w:drawing>
              <wp:inline distT="0" distB="0" distL="0" distR="0" wp14:anchorId="58308608" wp14:editId="2C4476D3">
                <wp:extent cx="1265361" cy="498475"/>
                <wp:effectExtent l="0" t="0" r="0" b="0"/>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2998" cy="509362"/>
                        </a:xfrm>
                        <a:prstGeom prst="rect">
                          <a:avLst/>
                        </a:prstGeom>
                        <a:noFill/>
                        <a:ln>
                          <a:noFill/>
                        </a:ln>
                      </pic:spPr>
                    </pic:pic>
                  </a:graphicData>
                </a:graphic>
              </wp:inline>
            </w:drawing>
          </w:r>
        </w:p>
      </w:tc>
    </w:tr>
  </w:tbl>
  <w:p w14:paraId="554C7CCB" w14:textId="062558F5" w:rsidR="00A37D10" w:rsidRPr="0061467F" w:rsidRDefault="00EE5B0C" w:rsidP="00A81338">
    <w:pPr>
      <w:pStyle w:val="Zaglavlje"/>
    </w:pPr>
    <w:r>
      <w:t>OBRAZAC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2246E8"/>
    <w:multiLevelType w:val="hybridMultilevel"/>
    <w:tmpl w:val="00925B26"/>
    <w:lvl w:ilvl="0" w:tplc="49606844">
      <w:start w:val="1"/>
      <w:numFmt w:val="decimal"/>
      <w:lvlText w:val="%1."/>
      <w:lvlJc w:val="left"/>
      <w:pPr>
        <w:ind w:left="1020" w:hanging="360"/>
      </w:pPr>
    </w:lvl>
    <w:lvl w:ilvl="1" w:tplc="7CC4F730">
      <w:start w:val="1"/>
      <w:numFmt w:val="decimal"/>
      <w:lvlText w:val="%2."/>
      <w:lvlJc w:val="left"/>
      <w:pPr>
        <w:ind w:left="1020" w:hanging="360"/>
      </w:pPr>
    </w:lvl>
    <w:lvl w:ilvl="2" w:tplc="89FE51E2">
      <w:start w:val="1"/>
      <w:numFmt w:val="decimal"/>
      <w:lvlText w:val="%3."/>
      <w:lvlJc w:val="left"/>
      <w:pPr>
        <w:ind w:left="1020" w:hanging="360"/>
      </w:pPr>
    </w:lvl>
    <w:lvl w:ilvl="3" w:tplc="A94446D8">
      <w:start w:val="1"/>
      <w:numFmt w:val="decimal"/>
      <w:lvlText w:val="%4."/>
      <w:lvlJc w:val="left"/>
      <w:pPr>
        <w:ind w:left="1020" w:hanging="360"/>
      </w:pPr>
    </w:lvl>
    <w:lvl w:ilvl="4" w:tplc="2DFED3FA">
      <w:start w:val="1"/>
      <w:numFmt w:val="decimal"/>
      <w:lvlText w:val="%5."/>
      <w:lvlJc w:val="left"/>
      <w:pPr>
        <w:ind w:left="1020" w:hanging="360"/>
      </w:pPr>
    </w:lvl>
    <w:lvl w:ilvl="5" w:tplc="D81061B0">
      <w:start w:val="1"/>
      <w:numFmt w:val="decimal"/>
      <w:lvlText w:val="%6."/>
      <w:lvlJc w:val="left"/>
      <w:pPr>
        <w:ind w:left="1020" w:hanging="360"/>
      </w:pPr>
    </w:lvl>
    <w:lvl w:ilvl="6" w:tplc="F9A85B64">
      <w:start w:val="1"/>
      <w:numFmt w:val="decimal"/>
      <w:lvlText w:val="%7."/>
      <w:lvlJc w:val="left"/>
      <w:pPr>
        <w:ind w:left="1020" w:hanging="360"/>
      </w:pPr>
    </w:lvl>
    <w:lvl w:ilvl="7" w:tplc="7FF8DA28">
      <w:start w:val="1"/>
      <w:numFmt w:val="decimal"/>
      <w:lvlText w:val="%8."/>
      <w:lvlJc w:val="left"/>
      <w:pPr>
        <w:ind w:left="1020" w:hanging="360"/>
      </w:pPr>
    </w:lvl>
    <w:lvl w:ilvl="8" w:tplc="DE9ED50C">
      <w:start w:val="1"/>
      <w:numFmt w:val="decimal"/>
      <w:lvlText w:val="%9."/>
      <w:lvlJc w:val="left"/>
      <w:pPr>
        <w:ind w:left="1020" w:hanging="360"/>
      </w:p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4"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4"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28567378">
    <w:abstractNumId w:val="24"/>
  </w:num>
  <w:num w:numId="2" w16cid:durableId="321812367">
    <w:abstractNumId w:val="21"/>
  </w:num>
  <w:num w:numId="3" w16cid:durableId="2039354610">
    <w:abstractNumId w:val="29"/>
  </w:num>
  <w:num w:numId="4" w16cid:durableId="717166116">
    <w:abstractNumId w:val="4"/>
  </w:num>
  <w:num w:numId="5" w16cid:durableId="749423237">
    <w:abstractNumId w:val="5"/>
  </w:num>
  <w:num w:numId="6" w16cid:durableId="1026173456">
    <w:abstractNumId w:val="9"/>
  </w:num>
  <w:num w:numId="7" w16cid:durableId="1242181574">
    <w:abstractNumId w:val="26"/>
  </w:num>
  <w:num w:numId="8" w16cid:durableId="1031615838">
    <w:abstractNumId w:val="31"/>
  </w:num>
  <w:num w:numId="9" w16cid:durableId="1461680578">
    <w:abstractNumId w:val="32"/>
  </w:num>
  <w:num w:numId="10" w16cid:durableId="1914851127">
    <w:abstractNumId w:val="25"/>
  </w:num>
  <w:num w:numId="11" w16cid:durableId="363021574">
    <w:abstractNumId w:val="27"/>
  </w:num>
  <w:num w:numId="12" w16cid:durableId="1252931053">
    <w:abstractNumId w:val="18"/>
  </w:num>
  <w:num w:numId="13" w16cid:durableId="545459288">
    <w:abstractNumId w:val="3"/>
  </w:num>
  <w:num w:numId="14" w16cid:durableId="1911385774">
    <w:abstractNumId w:val="28"/>
  </w:num>
  <w:num w:numId="15" w16cid:durableId="2108963753">
    <w:abstractNumId w:val="11"/>
  </w:num>
  <w:num w:numId="16" w16cid:durableId="485823223">
    <w:abstractNumId w:val="12"/>
  </w:num>
  <w:num w:numId="17" w16cid:durableId="1576235743">
    <w:abstractNumId w:val="13"/>
  </w:num>
  <w:num w:numId="18" w16cid:durableId="820199588">
    <w:abstractNumId w:val="10"/>
  </w:num>
  <w:num w:numId="19" w16cid:durableId="1116870414">
    <w:abstractNumId w:val="34"/>
  </w:num>
  <w:num w:numId="20" w16cid:durableId="1556312944">
    <w:abstractNumId w:val="1"/>
  </w:num>
  <w:num w:numId="21" w16cid:durableId="244608245">
    <w:abstractNumId w:val="0"/>
  </w:num>
  <w:num w:numId="22" w16cid:durableId="1121194168">
    <w:abstractNumId w:val="16"/>
  </w:num>
  <w:num w:numId="23" w16cid:durableId="375010504">
    <w:abstractNumId w:val="14"/>
  </w:num>
  <w:num w:numId="24" w16cid:durableId="226695005">
    <w:abstractNumId w:val="15"/>
  </w:num>
  <w:num w:numId="25" w16cid:durableId="828986215">
    <w:abstractNumId w:val="22"/>
  </w:num>
  <w:num w:numId="26" w16cid:durableId="952320662">
    <w:abstractNumId w:val="38"/>
  </w:num>
  <w:num w:numId="27" w16cid:durableId="1962957796">
    <w:abstractNumId w:val="33"/>
  </w:num>
  <w:num w:numId="28" w16cid:durableId="281763284">
    <w:abstractNumId w:val="35"/>
  </w:num>
  <w:num w:numId="29" w16cid:durableId="1801679085">
    <w:abstractNumId w:val="8"/>
  </w:num>
  <w:num w:numId="30" w16cid:durableId="1344355833">
    <w:abstractNumId w:val="2"/>
  </w:num>
  <w:num w:numId="31" w16cid:durableId="754130021">
    <w:abstractNumId w:val="6"/>
  </w:num>
  <w:num w:numId="32" w16cid:durableId="1862159356">
    <w:abstractNumId w:val="37"/>
  </w:num>
  <w:num w:numId="33" w16cid:durableId="817499718">
    <w:abstractNumId w:val="23"/>
  </w:num>
  <w:num w:numId="34" w16cid:durableId="141890899">
    <w:abstractNumId w:val="30"/>
  </w:num>
  <w:num w:numId="35" w16cid:durableId="391124885">
    <w:abstractNumId w:val="19"/>
  </w:num>
  <w:num w:numId="36" w16cid:durableId="883567076">
    <w:abstractNumId w:val="7"/>
  </w:num>
  <w:num w:numId="37" w16cid:durableId="375931407">
    <w:abstractNumId w:val="20"/>
  </w:num>
  <w:num w:numId="38" w16cid:durableId="935020674">
    <w:abstractNumId w:val="36"/>
  </w:num>
  <w:num w:numId="39" w16cid:durableId="1688604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0128"/>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26643"/>
    <w:rsid w:val="00145939"/>
    <w:rsid w:val="001476FD"/>
    <w:rsid w:val="00152EAC"/>
    <w:rsid w:val="00155CBA"/>
    <w:rsid w:val="0017183B"/>
    <w:rsid w:val="00173478"/>
    <w:rsid w:val="00176C66"/>
    <w:rsid w:val="0018097D"/>
    <w:rsid w:val="00181101"/>
    <w:rsid w:val="00182452"/>
    <w:rsid w:val="00184FD1"/>
    <w:rsid w:val="00185738"/>
    <w:rsid w:val="00187778"/>
    <w:rsid w:val="001914CD"/>
    <w:rsid w:val="001A0281"/>
    <w:rsid w:val="001A185E"/>
    <w:rsid w:val="001A3B65"/>
    <w:rsid w:val="001A5EDD"/>
    <w:rsid w:val="001B46D8"/>
    <w:rsid w:val="001C1439"/>
    <w:rsid w:val="001D276A"/>
    <w:rsid w:val="001D6FA1"/>
    <w:rsid w:val="001F1D49"/>
    <w:rsid w:val="00212DA6"/>
    <w:rsid w:val="00221B9B"/>
    <w:rsid w:val="00222B12"/>
    <w:rsid w:val="00226530"/>
    <w:rsid w:val="002310C2"/>
    <w:rsid w:val="00232C19"/>
    <w:rsid w:val="0023666A"/>
    <w:rsid w:val="00242B25"/>
    <w:rsid w:val="0026039B"/>
    <w:rsid w:val="002648E2"/>
    <w:rsid w:val="0027187C"/>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1BE4"/>
    <w:rsid w:val="00304606"/>
    <w:rsid w:val="003155B4"/>
    <w:rsid w:val="003215BA"/>
    <w:rsid w:val="00327999"/>
    <w:rsid w:val="00332955"/>
    <w:rsid w:val="00332BA1"/>
    <w:rsid w:val="003375C6"/>
    <w:rsid w:val="00337BB6"/>
    <w:rsid w:val="003416EC"/>
    <w:rsid w:val="003444B1"/>
    <w:rsid w:val="00350754"/>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1C0"/>
    <w:rsid w:val="00436703"/>
    <w:rsid w:val="00445D80"/>
    <w:rsid w:val="004524CE"/>
    <w:rsid w:val="00453277"/>
    <w:rsid w:val="004624F3"/>
    <w:rsid w:val="004664D5"/>
    <w:rsid w:val="0046740C"/>
    <w:rsid w:val="00473281"/>
    <w:rsid w:val="004824DF"/>
    <w:rsid w:val="00486623"/>
    <w:rsid w:val="00487152"/>
    <w:rsid w:val="00494751"/>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B61D5"/>
    <w:rsid w:val="005C64C5"/>
    <w:rsid w:val="005D183A"/>
    <w:rsid w:val="005D1943"/>
    <w:rsid w:val="005D73B4"/>
    <w:rsid w:val="005E04B9"/>
    <w:rsid w:val="005E297B"/>
    <w:rsid w:val="005F09C4"/>
    <w:rsid w:val="00610FCA"/>
    <w:rsid w:val="00611772"/>
    <w:rsid w:val="00612027"/>
    <w:rsid w:val="00612B87"/>
    <w:rsid w:val="0061467F"/>
    <w:rsid w:val="0061715F"/>
    <w:rsid w:val="00641948"/>
    <w:rsid w:val="00653109"/>
    <w:rsid w:val="00653D4A"/>
    <w:rsid w:val="0066038E"/>
    <w:rsid w:val="00666876"/>
    <w:rsid w:val="00671D17"/>
    <w:rsid w:val="0067213E"/>
    <w:rsid w:val="006737B1"/>
    <w:rsid w:val="0067453F"/>
    <w:rsid w:val="006771C1"/>
    <w:rsid w:val="0068307E"/>
    <w:rsid w:val="006875FC"/>
    <w:rsid w:val="00696160"/>
    <w:rsid w:val="006A1981"/>
    <w:rsid w:val="006B0D4B"/>
    <w:rsid w:val="006B3BEE"/>
    <w:rsid w:val="006B3E0F"/>
    <w:rsid w:val="006C6282"/>
    <w:rsid w:val="006E0327"/>
    <w:rsid w:val="006F056C"/>
    <w:rsid w:val="006F5243"/>
    <w:rsid w:val="00702F5F"/>
    <w:rsid w:val="00706E59"/>
    <w:rsid w:val="007103E3"/>
    <w:rsid w:val="0071154E"/>
    <w:rsid w:val="00721105"/>
    <w:rsid w:val="007277E4"/>
    <w:rsid w:val="00731044"/>
    <w:rsid w:val="00731660"/>
    <w:rsid w:val="00732FB2"/>
    <w:rsid w:val="00743D34"/>
    <w:rsid w:val="00750C18"/>
    <w:rsid w:val="00751148"/>
    <w:rsid w:val="00755BF6"/>
    <w:rsid w:val="0075629F"/>
    <w:rsid w:val="00767EE5"/>
    <w:rsid w:val="00784674"/>
    <w:rsid w:val="0079335C"/>
    <w:rsid w:val="00793F43"/>
    <w:rsid w:val="00796C1C"/>
    <w:rsid w:val="007A18D3"/>
    <w:rsid w:val="007A1C97"/>
    <w:rsid w:val="007A3379"/>
    <w:rsid w:val="007B0193"/>
    <w:rsid w:val="007B7C05"/>
    <w:rsid w:val="007D0530"/>
    <w:rsid w:val="007E7EED"/>
    <w:rsid w:val="007F3CAE"/>
    <w:rsid w:val="00806EFB"/>
    <w:rsid w:val="00810B2B"/>
    <w:rsid w:val="00810F82"/>
    <w:rsid w:val="00821792"/>
    <w:rsid w:val="00831298"/>
    <w:rsid w:val="0083275F"/>
    <w:rsid w:val="00844130"/>
    <w:rsid w:val="008714B0"/>
    <w:rsid w:val="00872231"/>
    <w:rsid w:val="00873230"/>
    <w:rsid w:val="00883B62"/>
    <w:rsid w:val="00890411"/>
    <w:rsid w:val="00891221"/>
    <w:rsid w:val="00893EE1"/>
    <w:rsid w:val="008A5221"/>
    <w:rsid w:val="008A6A18"/>
    <w:rsid w:val="008B7B04"/>
    <w:rsid w:val="008D657C"/>
    <w:rsid w:val="008E0B73"/>
    <w:rsid w:val="008E37B8"/>
    <w:rsid w:val="008F29B6"/>
    <w:rsid w:val="008F44AE"/>
    <w:rsid w:val="008F55C0"/>
    <w:rsid w:val="008F6807"/>
    <w:rsid w:val="009225A0"/>
    <w:rsid w:val="00923EFE"/>
    <w:rsid w:val="009314AB"/>
    <w:rsid w:val="009615F7"/>
    <w:rsid w:val="00961C81"/>
    <w:rsid w:val="00962CE7"/>
    <w:rsid w:val="00972D52"/>
    <w:rsid w:val="009743D4"/>
    <w:rsid w:val="00975D77"/>
    <w:rsid w:val="00983DC2"/>
    <w:rsid w:val="009858C6"/>
    <w:rsid w:val="009870F4"/>
    <w:rsid w:val="00991454"/>
    <w:rsid w:val="009979B0"/>
    <w:rsid w:val="009A7236"/>
    <w:rsid w:val="009B5DB1"/>
    <w:rsid w:val="009B7BD2"/>
    <w:rsid w:val="009C55A4"/>
    <w:rsid w:val="009C7D28"/>
    <w:rsid w:val="009D265E"/>
    <w:rsid w:val="009E0347"/>
    <w:rsid w:val="009E04A5"/>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73ABE"/>
    <w:rsid w:val="00A81338"/>
    <w:rsid w:val="00A839BA"/>
    <w:rsid w:val="00A87D63"/>
    <w:rsid w:val="00A95208"/>
    <w:rsid w:val="00AA36CB"/>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1B2"/>
    <w:rsid w:val="00C119CA"/>
    <w:rsid w:val="00C14EA0"/>
    <w:rsid w:val="00C27241"/>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1B3D"/>
    <w:rsid w:val="00CE5F1A"/>
    <w:rsid w:val="00D006A6"/>
    <w:rsid w:val="00D03036"/>
    <w:rsid w:val="00D1086F"/>
    <w:rsid w:val="00D1131C"/>
    <w:rsid w:val="00D25212"/>
    <w:rsid w:val="00D33D29"/>
    <w:rsid w:val="00D64693"/>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674F"/>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EE5B0C"/>
    <w:rsid w:val="00F029A4"/>
    <w:rsid w:val="00F03F10"/>
    <w:rsid w:val="00F16497"/>
    <w:rsid w:val="00F16DA2"/>
    <w:rsid w:val="00F36227"/>
    <w:rsid w:val="00F3634D"/>
    <w:rsid w:val="00F72AA8"/>
    <w:rsid w:val="00F73DFD"/>
    <w:rsid w:val="00F80171"/>
    <w:rsid w:val="00F94835"/>
    <w:rsid w:val="00FA02C1"/>
    <w:rsid w:val="00FA7B02"/>
    <w:rsid w:val="00FA7C50"/>
    <w:rsid w:val="00FB0CB8"/>
    <w:rsid w:val="00FB2436"/>
    <w:rsid w:val="00FC2944"/>
    <w:rsid w:val="00FC5F84"/>
    <w:rsid w:val="00FD048E"/>
    <w:rsid w:val="00FE5985"/>
    <w:rsid w:val="00FF2402"/>
    <w:rsid w:val="00FF4F8D"/>
    <w:rsid w:val="00FF626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2310C2"/>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text3TimesNewRoman">
    <w:name w:val="Body text (3) + Times New Roman"/>
    <w:aliases w:val="11 pt"/>
    <w:basedOn w:val="Zadanifontodlomka"/>
    <w:rsid w:val="002310C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351</Words>
  <Characters>2004</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Maja Bjelan</cp:lastModifiedBy>
  <cp:revision>38</cp:revision>
  <cp:lastPrinted>2019-04-10T11:31:00Z</cp:lastPrinted>
  <dcterms:created xsi:type="dcterms:W3CDTF">2019-12-30T11:27:00Z</dcterms:created>
  <dcterms:modified xsi:type="dcterms:W3CDTF">2025-02-14T13:37:00Z</dcterms:modified>
</cp:coreProperties>
</file>